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06" w:rsidRPr="00740106" w:rsidRDefault="00740106" w:rsidP="00FC339B">
      <w:pPr>
        <w:shd w:val="clear" w:color="auto" w:fill="FFFFFF"/>
        <w:jc w:val="both"/>
        <w:rPr>
          <w:rFonts w:ascii="Times New Roman" w:hAnsi="Times New Roman" w:cs="Times New Roman"/>
          <w:sz w:val="24"/>
          <w:szCs w:val="24"/>
        </w:rPr>
      </w:pPr>
      <w:r w:rsidRPr="00740106">
        <w:rPr>
          <w:rFonts w:ascii="Times New Roman" w:hAnsi="Times New Roman" w:cs="Times New Roman"/>
          <w:sz w:val="24"/>
          <w:szCs w:val="24"/>
        </w:rPr>
        <w:t>Министерство образования и молодёжной политики Свердловской области</w:t>
      </w:r>
    </w:p>
    <w:p w:rsidR="00740106" w:rsidRPr="00740106" w:rsidRDefault="00740106" w:rsidP="00FC339B">
      <w:pPr>
        <w:shd w:val="clear" w:color="auto" w:fill="FFFFFF"/>
        <w:jc w:val="both"/>
        <w:rPr>
          <w:rFonts w:ascii="Times New Roman" w:hAnsi="Times New Roman" w:cs="Times New Roman"/>
          <w:sz w:val="24"/>
          <w:szCs w:val="24"/>
        </w:rPr>
      </w:pPr>
      <w:r w:rsidRPr="00740106">
        <w:rPr>
          <w:rFonts w:ascii="Times New Roman" w:hAnsi="Times New Roman" w:cs="Times New Roman"/>
          <w:sz w:val="24"/>
          <w:szCs w:val="24"/>
        </w:rPr>
        <w:t>Муниципальный орган «Управление образования ГО Краснотурьинск»</w:t>
      </w:r>
    </w:p>
    <w:p w:rsidR="00740106" w:rsidRPr="00740106" w:rsidRDefault="00FC339B" w:rsidP="00FC339B">
      <w:pPr>
        <w:shd w:val="clear" w:color="auto" w:fill="FFFFFF"/>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2BDE730A" wp14:editId="0FF00281">
            <wp:simplePos x="0" y="0"/>
            <wp:positionH relativeFrom="column">
              <wp:posOffset>-346710</wp:posOffset>
            </wp:positionH>
            <wp:positionV relativeFrom="paragraph">
              <wp:posOffset>652780</wp:posOffset>
            </wp:positionV>
            <wp:extent cx="6590665" cy="2314575"/>
            <wp:effectExtent l="0" t="0" r="0" b="0"/>
            <wp:wrapTight wrapText="bothSides">
              <wp:wrapPolygon edited="0">
                <wp:start x="0" y="0"/>
                <wp:lineTo x="0" y="21511"/>
                <wp:lineTo x="21540" y="21511"/>
                <wp:lineTo x="2154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0665" cy="2314575"/>
                    </a:xfrm>
                    <a:prstGeom prst="rect">
                      <a:avLst/>
                    </a:prstGeom>
                    <a:noFill/>
                  </pic:spPr>
                </pic:pic>
              </a:graphicData>
            </a:graphic>
            <wp14:sizeRelH relativeFrom="page">
              <wp14:pctWidth>0</wp14:pctWidth>
            </wp14:sizeRelH>
            <wp14:sizeRelV relativeFrom="page">
              <wp14:pctHeight>0</wp14:pctHeight>
            </wp14:sizeRelV>
          </wp:anchor>
        </w:drawing>
      </w:r>
      <w:r w:rsidR="00740106" w:rsidRPr="0074010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3»</w:t>
      </w:r>
    </w:p>
    <w:p w:rsidR="00740106" w:rsidRPr="00740106" w:rsidRDefault="00740106" w:rsidP="00FC339B">
      <w:pPr>
        <w:shd w:val="clear" w:color="auto" w:fill="FFFFFF"/>
        <w:jc w:val="center"/>
        <w:rPr>
          <w:rFonts w:ascii="Times New Roman" w:hAnsi="Times New Roman" w:cs="Times New Roman"/>
          <w:sz w:val="24"/>
          <w:szCs w:val="24"/>
        </w:rPr>
      </w:pPr>
    </w:p>
    <w:p w:rsidR="00740106" w:rsidRPr="00740106" w:rsidRDefault="00740106" w:rsidP="00FC339B">
      <w:pPr>
        <w:shd w:val="clear" w:color="auto" w:fill="FFFFFF"/>
        <w:jc w:val="both"/>
        <w:rPr>
          <w:rFonts w:ascii="Times New Roman" w:hAnsi="Times New Roman" w:cs="Times New Roman"/>
          <w:sz w:val="24"/>
          <w:szCs w:val="24"/>
        </w:rPr>
      </w:pPr>
    </w:p>
    <w:p w:rsidR="00740106" w:rsidRPr="00740106" w:rsidRDefault="00740106" w:rsidP="00FC339B">
      <w:pPr>
        <w:shd w:val="clear" w:color="auto" w:fill="FFFFFF"/>
        <w:jc w:val="both"/>
        <w:rPr>
          <w:rFonts w:ascii="Times New Roman" w:hAnsi="Times New Roman" w:cs="Times New Roman"/>
          <w:sz w:val="24"/>
          <w:szCs w:val="24"/>
        </w:rPr>
      </w:pPr>
    </w:p>
    <w:p w:rsidR="00740106" w:rsidRPr="00740106" w:rsidRDefault="00740106" w:rsidP="00FC339B">
      <w:pPr>
        <w:shd w:val="clear" w:color="auto" w:fill="FFFFFF"/>
        <w:jc w:val="center"/>
        <w:rPr>
          <w:rFonts w:ascii="Times New Roman" w:hAnsi="Times New Roman" w:cs="Times New Roman"/>
          <w:b/>
          <w:sz w:val="24"/>
          <w:szCs w:val="24"/>
        </w:rPr>
      </w:pPr>
      <w:r w:rsidRPr="00740106">
        <w:rPr>
          <w:rFonts w:ascii="Times New Roman" w:hAnsi="Times New Roman" w:cs="Times New Roman"/>
          <w:b/>
          <w:sz w:val="24"/>
          <w:szCs w:val="24"/>
        </w:rPr>
        <w:t xml:space="preserve">РАБОЧАЯ ПРОГРАММА ОСНОВНОГО ОБЩЕГО ОБРАЗОВАНИЯ </w:t>
      </w:r>
    </w:p>
    <w:p w:rsidR="00740106" w:rsidRPr="00740106" w:rsidRDefault="00740106" w:rsidP="00FC339B">
      <w:pPr>
        <w:shd w:val="clear" w:color="auto" w:fill="FFFFFF"/>
        <w:jc w:val="center"/>
        <w:rPr>
          <w:rFonts w:ascii="Times New Roman" w:hAnsi="Times New Roman" w:cs="Times New Roman"/>
          <w:b/>
          <w:sz w:val="24"/>
          <w:szCs w:val="24"/>
        </w:rPr>
      </w:pPr>
      <w:r w:rsidRPr="00740106">
        <w:rPr>
          <w:rFonts w:ascii="Times New Roman" w:hAnsi="Times New Roman" w:cs="Times New Roman"/>
          <w:b/>
          <w:sz w:val="24"/>
          <w:szCs w:val="24"/>
        </w:rPr>
        <w:t>ПО ЭЛЕКТИВНОМУ КУРСУ «ПРАВО»</w:t>
      </w:r>
    </w:p>
    <w:p w:rsidR="00740106" w:rsidRPr="00740106" w:rsidRDefault="00740106" w:rsidP="00FC339B">
      <w:pPr>
        <w:shd w:val="clear" w:color="auto" w:fill="FFFFFF"/>
        <w:jc w:val="center"/>
        <w:rPr>
          <w:rFonts w:ascii="Times New Roman" w:hAnsi="Times New Roman" w:cs="Times New Roman"/>
          <w:sz w:val="24"/>
          <w:szCs w:val="24"/>
        </w:rPr>
      </w:pPr>
      <w:r w:rsidRPr="00740106">
        <w:rPr>
          <w:rFonts w:ascii="Times New Roman" w:hAnsi="Times New Roman" w:cs="Times New Roman"/>
          <w:sz w:val="24"/>
          <w:szCs w:val="24"/>
        </w:rPr>
        <w:t>11 класс</w:t>
      </w:r>
    </w:p>
    <w:p w:rsidR="00740106" w:rsidRPr="00740106" w:rsidRDefault="00740106" w:rsidP="00FC339B">
      <w:pPr>
        <w:shd w:val="clear" w:color="auto" w:fill="FFFFFF"/>
        <w:jc w:val="center"/>
        <w:rPr>
          <w:rFonts w:ascii="Times New Roman" w:hAnsi="Times New Roman" w:cs="Times New Roman"/>
          <w:sz w:val="24"/>
          <w:szCs w:val="24"/>
        </w:rPr>
      </w:pPr>
    </w:p>
    <w:p w:rsidR="00740106" w:rsidRPr="00740106" w:rsidRDefault="00740106" w:rsidP="00FC339B">
      <w:pPr>
        <w:shd w:val="clear" w:color="auto" w:fill="FFFFFF"/>
        <w:jc w:val="right"/>
        <w:rPr>
          <w:rFonts w:ascii="Times New Roman" w:hAnsi="Times New Roman" w:cs="Times New Roman"/>
          <w:sz w:val="24"/>
          <w:szCs w:val="24"/>
        </w:rPr>
      </w:pPr>
      <w:r w:rsidRPr="00740106">
        <w:rPr>
          <w:rFonts w:ascii="Times New Roman" w:hAnsi="Times New Roman" w:cs="Times New Roman"/>
          <w:sz w:val="24"/>
          <w:szCs w:val="24"/>
        </w:rPr>
        <w:t xml:space="preserve">                                                            Составители: Сеченова Е.А.(ВКК)</w:t>
      </w:r>
    </w:p>
    <w:p w:rsidR="00740106" w:rsidRPr="00740106" w:rsidRDefault="00740106" w:rsidP="00FC339B">
      <w:pPr>
        <w:shd w:val="clear" w:color="auto" w:fill="FFFFFF"/>
        <w:jc w:val="right"/>
        <w:rPr>
          <w:rFonts w:ascii="Times New Roman" w:hAnsi="Times New Roman" w:cs="Times New Roman"/>
          <w:sz w:val="24"/>
          <w:szCs w:val="24"/>
        </w:rPr>
      </w:pPr>
    </w:p>
    <w:p w:rsidR="00740106" w:rsidRPr="00740106" w:rsidRDefault="00740106" w:rsidP="00FC339B">
      <w:pPr>
        <w:shd w:val="clear" w:color="auto" w:fill="FFFFFF"/>
        <w:jc w:val="right"/>
        <w:rPr>
          <w:rFonts w:ascii="Times New Roman" w:hAnsi="Times New Roman" w:cs="Times New Roman"/>
          <w:sz w:val="24"/>
          <w:szCs w:val="24"/>
        </w:rPr>
      </w:pPr>
    </w:p>
    <w:p w:rsidR="00740106" w:rsidRPr="00740106" w:rsidRDefault="00740106" w:rsidP="00FC339B">
      <w:pPr>
        <w:shd w:val="clear" w:color="auto" w:fill="FFFFFF"/>
        <w:rPr>
          <w:rFonts w:ascii="Times New Roman" w:hAnsi="Times New Roman" w:cs="Times New Roman"/>
          <w:sz w:val="24"/>
          <w:szCs w:val="24"/>
        </w:rPr>
      </w:pPr>
    </w:p>
    <w:p w:rsidR="00740106" w:rsidRPr="00740106" w:rsidRDefault="00740106" w:rsidP="00FC339B">
      <w:pPr>
        <w:shd w:val="clear" w:color="auto" w:fill="FFFFFF"/>
        <w:jc w:val="right"/>
        <w:rPr>
          <w:rFonts w:ascii="Times New Roman" w:hAnsi="Times New Roman" w:cs="Times New Roman"/>
          <w:sz w:val="24"/>
          <w:szCs w:val="24"/>
        </w:rPr>
      </w:pPr>
    </w:p>
    <w:p w:rsidR="00740106" w:rsidRPr="00740106" w:rsidRDefault="00740106" w:rsidP="00FC339B">
      <w:pPr>
        <w:shd w:val="clear" w:color="auto" w:fill="FFFFFF"/>
        <w:jc w:val="right"/>
        <w:rPr>
          <w:rFonts w:ascii="Times New Roman" w:hAnsi="Times New Roman" w:cs="Times New Roman"/>
          <w:sz w:val="24"/>
          <w:szCs w:val="24"/>
        </w:rPr>
      </w:pPr>
    </w:p>
    <w:p w:rsidR="00740106" w:rsidRPr="00740106" w:rsidRDefault="00740106" w:rsidP="00FC339B">
      <w:pPr>
        <w:jc w:val="center"/>
        <w:rPr>
          <w:rFonts w:ascii="Times New Roman" w:hAnsi="Times New Roman" w:cs="Times New Roman"/>
          <w:sz w:val="24"/>
          <w:szCs w:val="24"/>
        </w:rPr>
      </w:pPr>
      <w:r w:rsidRPr="00740106">
        <w:rPr>
          <w:rFonts w:ascii="Times New Roman" w:hAnsi="Times New Roman" w:cs="Times New Roman"/>
          <w:sz w:val="24"/>
          <w:szCs w:val="24"/>
        </w:rPr>
        <w:t>ГО Краснотурьинск</w:t>
      </w:r>
    </w:p>
    <w:p w:rsidR="00985208" w:rsidRPr="00EC3E9C" w:rsidRDefault="00985208" w:rsidP="00FC339B">
      <w:pPr>
        <w:spacing w:after="0"/>
        <w:jc w:val="both"/>
        <w:rPr>
          <w:rFonts w:ascii="Times New Roman" w:hAnsi="Times New Roman" w:cs="Times New Roman"/>
          <w:sz w:val="24"/>
          <w:szCs w:val="24"/>
        </w:rPr>
      </w:pPr>
    </w:p>
    <w:p w:rsidR="00FC339B" w:rsidRDefault="00FC339B" w:rsidP="00FC339B">
      <w:pPr>
        <w:spacing w:after="0"/>
        <w:jc w:val="both"/>
        <w:rPr>
          <w:rFonts w:ascii="Times New Roman" w:hAnsi="Times New Roman" w:cs="Times New Roman"/>
          <w:b/>
          <w:sz w:val="24"/>
          <w:szCs w:val="24"/>
        </w:rPr>
      </w:pPr>
    </w:p>
    <w:p w:rsidR="00FC339B" w:rsidRDefault="00FC339B" w:rsidP="00FC339B">
      <w:pPr>
        <w:spacing w:after="0"/>
        <w:jc w:val="both"/>
        <w:rPr>
          <w:rFonts w:ascii="Times New Roman" w:hAnsi="Times New Roman" w:cs="Times New Roman"/>
          <w:b/>
          <w:sz w:val="24"/>
          <w:szCs w:val="24"/>
        </w:rPr>
      </w:pPr>
    </w:p>
    <w:p w:rsidR="00FC339B" w:rsidRDefault="00FC339B" w:rsidP="00FC339B">
      <w:pPr>
        <w:spacing w:after="0"/>
        <w:jc w:val="both"/>
        <w:rPr>
          <w:rFonts w:ascii="Times New Roman" w:hAnsi="Times New Roman" w:cs="Times New Roman"/>
          <w:b/>
          <w:sz w:val="24"/>
          <w:szCs w:val="24"/>
        </w:rPr>
      </w:pPr>
    </w:p>
    <w:p w:rsidR="00FC339B" w:rsidRDefault="00FC339B" w:rsidP="00FC339B">
      <w:pPr>
        <w:spacing w:after="0"/>
        <w:jc w:val="both"/>
        <w:rPr>
          <w:rFonts w:ascii="Times New Roman" w:hAnsi="Times New Roman" w:cs="Times New Roman"/>
          <w:b/>
          <w:sz w:val="24"/>
          <w:szCs w:val="24"/>
        </w:rPr>
      </w:pPr>
    </w:p>
    <w:p w:rsidR="00F76211" w:rsidRPr="00EC3E9C" w:rsidRDefault="00F76211" w:rsidP="00FC339B">
      <w:pPr>
        <w:spacing w:after="0"/>
        <w:jc w:val="both"/>
        <w:rPr>
          <w:rFonts w:ascii="Times New Roman" w:hAnsi="Times New Roman" w:cs="Times New Roman"/>
          <w:b/>
          <w:sz w:val="24"/>
          <w:szCs w:val="24"/>
        </w:rPr>
      </w:pPr>
      <w:r w:rsidRPr="00EC3E9C">
        <w:rPr>
          <w:rFonts w:ascii="Times New Roman" w:hAnsi="Times New Roman" w:cs="Times New Roman"/>
          <w:b/>
          <w:sz w:val="24"/>
          <w:szCs w:val="24"/>
        </w:rPr>
        <w:lastRenderedPageBreak/>
        <w:t>Планируемые результаты освоения предмета</w:t>
      </w:r>
    </w:p>
    <w:p w:rsidR="00F76211" w:rsidRPr="00EC3E9C" w:rsidRDefault="00F76211" w:rsidP="00FC339B">
      <w:pPr>
        <w:spacing w:after="0"/>
        <w:ind w:firstLine="708"/>
        <w:jc w:val="both"/>
        <w:rPr>
          <w:rFonts w:ascii="Times New Roman" w:hAnsi="Times New Roman" w:cs="Times New Roman"/>
          <w:b/>
          <w:sz w:val="24"/>
          <w:szCs w:val="24"/>
        </w:rPr>
      </w:pPr>
      <w:r w:rsidRPr="00EC3E9C">
        <w:rPr>
          <w:rFonts w:ascii="Times New Roman" w:hAnsi="Times New Roman" w:cs="Times New Roman"/>
          <w:b/>
          <w:sz w:val="24"/>
          <w:szCs w:val="24"/>
        </w:rPr>
        <w:t>Личностные результаты:</w:t>
      </w:r>
    </w:p>
    <w:p w:rsidR="00F76211" w:rsidRPr="00EC3E9C" w:rsidRDefault="00F76211" w:rsidP="00FC339B">
      <w:pPr>
        <w:spacing w:after="0"/>
        <w:ind w:firstLine="708"/>
        <w:jc w:val="both"/>
        <w:rPr>
          <w:rFonts w:ascii="Times New Roman" w:hAnsi="Times New Roman" w:cs="Times New Roman"/>
          <w:sz w:val="24"/>
          <w:szCs w:val="24"/>
        </w:rPr>
      </w:pPr>
      <w:r w:rsidRPr="00EC3E9C">
        <w:rPr>
          <w:rFonts w:ascii="Times New Roman" w:hAnsi="Times New Roman" w:cs="Times New Roman"/>
          <w:sz w:val="24"/>
          <w:szCs w:val="24"/>
        </w:rPr>
        <w:t>•</w:t>
      </w:r>
      <w:r w:rsidRPr="00EC3E9C">
        <w:rPr>
          <w:rFonts w:ascii="Times New Roman" w:hAnsi="Times New Roman" w:cs="Times New Roman"/>
          <w:sz w:val="24"/>
          <w:szCs w:val="24"/>
        </w:rPr>
        <w:tab/>
        <w:t xml:space="preserve">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 </w:t>
      </w:r>
    </w:p>
    <w:p w:rsidR="00F76211" w:rsidRPr="00EC3E9C" w:rsidRDefault="00F76211" w:rsidP="00FC339B">
      <w:pPr>
        <w:spacing w:after="0"/>
        <w:ind w:firstLine="708"/>
        <w:jc w:val="both"/>
        <w:rPr>
          <w:rFonts w:ascii="Times New Roman" w:hAnsi="Times New Roman" w:cs="Times New Roman"/>
          <w:sz w:val="24"/>
          <w:szCs w:val="24"/>
        </w:rPr>
      </w:pPr>
      <w:r w:rsidRPr="00EC3E9C">
        <w:rPr>
          <w:rFonts w:ascii="Times New Roman" w:hAnsi="Times New Roman" w:cs="Times New Roman"/>
          <w:sz w:val="24"/>
          <w:szCs w:val="24"/>
        </w:rPr>
        <w:t>•</w:t>
      </w:r>
      <w:r w:rsidRPr="00EC3E9C">
        <w:rPr>
          <w:rFonts w:ascii="Times New Roman" w:hAnsi="Times New Roman" w:cs="Times New Roman"/>
          <w:sz w:val="24"/>
          <w:szCs w:val="24"/>
        </w:rPr>
        <w:tab/>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F76211" w:rsidRPr="00EC3E9C" w:rsidRDefault="00F76211" w:rsidP="00FC339B">
      <w:pPr>
        <w:spacing w:after="0"/>
        <w:ind w:firstLine="708"/>
        <w:jc w:val="both"/>
        <w:rPr>
          <w:rFonts w:ascii="Times New Roman" w:hAnsi="Times New Roman" w:cs="Times New Roman"/>
          <w:sz w:val="24"/>
          <w:szCs w:val="24"/>
        </w:rPr>
      </w:pPr>
      <w:r w:rsidRPr="00EC3E9C">
        <w:rPr>
          <w:rFonts w:ascii="Times New Roman" w:hAnsi="Times New Roman" w:cs="Times New Roman"/>
          <w:sz w:val="24"/>
          <w:szCs w:val="24"/>
        </w:rPr>
        <w:t>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F76211" w:rsidRPr="00EC3E9C" w:rsidRDefault="00F76211" w:rsidP="00FC339B">
      <w:pPr>
        <w:pStyle w:val="a4"/>
        <w:numPr>
          <w:ilvl w:val="0"/>
          <w:numId w:val="3"/>
        </w:numPr>
        <w:spacing w:after="0"/>
        <w:ind w:left="0" w:firstLine="709"/>
        <w:jc w:val="both"/>
        <w:rPr>
          <w:rFonts w:ascii="Times New Roman" w:hAnsi="Times New Roman"/>
          <w:sz w:val="24"/>
          <w:szCs w:val="24"/>
          <w:lang w:val="ru-RU"/>
        </w:rPr>
      </w:pPr>
      <w:r w:rsidRPr="00EC3E9C">
        <w:rPr>
          <w:rFonts w:ascii="Times New Roman" w:hAnsi="Times New Roman"/>
          <w:sz w:val="24"/>
          <w:szCs w:val="24"/>
          <w:lang w:val="ru-RU"/>
        </w:rPr>
        <w:t xml:space="preserve">понимание  ценности образования как средства развития культуры личности; </w:t>
      </w:r>
    </w:p>
    <w:p w:rsidR="00F76211" w:rsidRPr="00EC3E9C" w:rsidRDefault="00F76211" w:rsidP="00FC339B">
      <w:pPr>
        <w:spacing w:after="0"/>
        <w:jc w:val="both"/>
        <w:rPr>
          <w:rFonts w:ascii="Times New Roman" w:hAnsi="Times New Roman" w:cs="Times New Roman"/>
          <w:sz w:val="24"/>
          <w:szCs w:val="24"/>
        </w:rPr>
      </w:pPr>
      <w:r w:rsidRPr="00EC3E9C">
        <w:rPr>
          <w:rFonts w:ascii="Times New Roman" w:hAnsi="Times New Roman" w:cs="Times New Roman"/>
          <w:sz w:val="24"/>
          <w:szCs w:val="24"/>
        </w:rPr>
        <w:t>•</w:t>
      </w:r>
      <w:r w:rsidRPr="00EC3E9C">
        <w:rPr>
          <w:rFonts w:ascii="Times New Roman" w:hAnsi="Times New Roman" w:cs="Times New Roman"/>
          <w:sz w:val="24"/>
          <w:szCs w:val="24"/>
        </w:rPr>
        <w:tab/>
        <w:t>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F76211" w:rsidRPr="00EC3E9C" w:rsidRDefault="00F76211" w:rsidP="00FC339B">
      <w:pPr>
        <w:spacing w:after="0"/>
        <w:ind w:firstLine="708"/>
        <w:jc w:val="both"/>
        <w:rPr>
          <w:rFonts w:ascii="Times New Roman" w:hAnsi="Times New Roman" w:cs="Times New Roman"/>
          <w:sz w:val="24"/>
          <w:szCs w:val="24"/>
        </w:rPr>
      </w:pPr>
      <w:r w:rsidRPr="00EC3E9C">
        <w:rPr>
          <w:rFonts w:ascii="Times New Roman" w:hAnsi="Times New Roman" w:cs="Times New Roman"/>
          <w:sz w:val="24"/>
          <w:szCs w:val="24"/>
        </w:rPr>
        <w:t>•</w:t>
      </w:r>
      <w:r w:rsidRPr="00EC3E9C">
        <w:rPr>
          <w:rFonts w:ascii="Times New Roman" w:hAnsi="Times New Roman" w:cs="Times New Roman"/>
          <w:sz w:val="24"/>
          <w:szCs w:val="24"/>
        </w:rPr>
        <w:tab/>
        <w:t xml:space="preserve">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 </w:t>
      </w:r>
    </w:p>
    <w:p w:rsidR="00F76211" w:rsidRPr="00EC3E9C" w:rsidRDefault="00F76211" w:rsidP="00FC339B">
      <w:pPr>
        <w:spacing w:after="0"/>
        <w:ind w:firstLine="708"/>
        <w:jc w:val="both"/>
        <w:rPr>
          <w:rFonts w:ascii="Times New Roman" w:hAnsi="Times New Roman" w:cs="Times New Roman"/>
          <w:sz w:val="24"/>
          <w:szCs w:val="24"/>
        </w:rPr>
      </w:pPr>
    </w:p>
    <w:p w:rsidR="00F76211" w:rsidRPr="00EC3E9C" w:rsidRDefault="00F76211" w:rsidP="00FC339B">
      <w:pPr>
        <w:spacing w:after="0"/>
        <w:ind w:firstLine="708"/>
        <w:jc w:val="both"/>
        <w:rPr>
          <w:rFonts w:ascii="Times New Roman" w:hAnsi="Times New Roman" w:cs="Times New Roman"/>
          <w:b/>
          <w:sz w:val="24"/>
          <w:szCs w:val="24"/>
        </w:rPr>
      </w:pPr>
      <w:proofErr w:type="spellStart"/>
      <w:r w:rsidRPr="00EC3E9C">
        <w:rPr>
          <w:rFonts w:ascii="Times New Roman" w:hAnsi="Times New Roman" w:cs="Times New Roman"/>
          <w:b/>
          <w:sz w:val="24"/>
          <w:szCs w:val="24"/>
        </w:rPr>
        <w:t>Метапредметные</w:t>
      </w:r>
      <w:proofErr w:type="spellEnd"/>
      <w:r w:rsidRPr="00EC3E9C">
        <w:rPr>
          <w:rFonts w:ascii="Times New Roman" w:hAnsi="Times New Roman" w:cs="Times New Roman"/>
          <w:b/>
          <w:sz w:val="24"/>
          <w:szCs w:val="24"/>
        </w:rPr>
        <w:t xml:space="preserve"> результаты</w:t>
      </w:r>
    </w:p>
    <w:p w:rsidR="00F76211" w:rsidRPr="00EC3E9C" w:rsidRDefault="00F76211" w:rsidP="00FC339B">
      <w:pPr>
        <w:pStyle w:val="a4"/>
        <w:numPr>
          <w:ilvl w:val="0"/>
          <w:numId w:val="1"/>
        </w:numPr>
        <w:spacing w:after="0"/>
        <w:ind w:left="0" w:firstLine="709"/>
        <w:jc w:val="both"/>
        <w:rPr>
          <w:rFonts w:ascii="Times New Roman" w:hAnsi="Times New Roman"/>
          <w:sz w:val="24"/>
          <w:szCs w:val="24"/>
          <w:lang w:val="ru-RU"/>
        </w:rPr>
      </w:pPr>
      <w:r w:rsidRPr="00EC3E9C">
        <w:rPr>
          <w:rFonts w:ascii="Times New Roman" w:hAnsi="Times New Roman"/>
          <w:sz w:val="24"/>
          <w:szCs w:val="24"/>
          <w:lang w:val="ru-RU"/>
        </w:rPr>
        <w:t xml:space="preserve">умение самостоятельно и мотивированно организовывать свою познавательную деятельность (от постановки целей до получения и оценки результата); </w:t>
      </w:r>
    </w:p>
    <w:p w:rsidR="00F76211" w:rsidRPr="00EC3E9C" w:rsidRDefault="00F76211" w:rsidP="00FC339B">
      <w:pPr>
        <w:pStyle w:val="a4"/>
        <w:numPr>
          <w:ilvl w:val="0"/>
          <w:numId w:val="1"/>
        </w:numPr>
        <w:spacing w:after="0"/>
        <w:ind w:left="0" w:firstLine="709"/>
        <w:jc w:val="both"/>
        <w:rPr>
          <w:rFonts w:ascii="Times New Roman" w:hAnsi="Times New Roman"/>
          <w:sz w:val="24"/>
          <w:szCs w:val="24"/>
          <w:lang w:val="ru-RU"/>
        </w:rPr>
      </w:pPr>
      <w:proofErr w:type="gramStart"/>
      <w:r w:rsidRPr="00EC3E9C">
        <w:rPr>
          <w:rFonts w:ascii="Times New Roman" w:hAnsi="Times New Roman"/>
          <w:sz w:val="24"/>
          <w:szCs w:val="24"/>
          <w:lang w:val="ru-RU"/>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навыками прогнозирования (умение отвечать на вопрос:</w:t>
      </w:r>
      <w:proofErr w:type="gramEnd"/>
      <w:r w:rsidRPr="00EC3E9C">
        <w:rPr>
          <w:rFonts w:ascii="Times New Roman" w:hAnsi="Times New Roman"/>
          <w:sz w:val="24"/>
          <w:szCs w:val="24"/>
          <w:lang w:val="ru-RU"/>
        </w:rPr>
        <w:t xml:space="preserve"> </w:t>
      </w:r>
      <w:proofErr w:type="gramStart"/>
      <w:r w:rsidRPr="00EC3E9C">
        <w:rPr>
          <w:rFonts w:ascii="Times New Roman" w:hAnsi="Times New Roman"/>
          <w:sz w:val="24"/>
          <w:szCs w:val="24"/>
          <w:lang w:val="ru-RU"/>
        </w:rPr>
        <w:t xml:space="preserve">«Что произойдет, если…»). </w:t>
      </w:r>
      <w:proofErr w:type="gramEnd"/>
    </w:p>
    <w:p w:rsidR="00F76211" w:rsidRPr="00EC3E9C" w:rsidRDefault="00F76211" w:rsidP="00FC339B">
      <w:pPr>
        <w:pStyle w:val="a4"/>
        <w:numPr>
          <w:ilvl w:val="0"/>
          <w:numId w:val="2"/>
        </w:numPr>
        <w:spacing w:after="0"/>
        <w:ind w:left="0" w:firstLine="709"/>
        <w:jc w:val="both"/>
        <w:rPr>
          <w:rFonts w:ascii="Times New Roman" w:hAnsi="Times New Roman"/>
          <w:sz w:val="24"/>
          <w:szCs w:val="24"/>
          <w:lang w:val="ru-RU"/>
        </w:rPr>
      </w:pPr>
      <w:r w:rsidRPr="00EC3E9C">
        <w:rPr>
          <w:rFonts w:ascii="Times New Roman" w:hAnsi="Times New Roman"/>
          <w:sz w:val="24"/>
          <w:szCs w:val="24"/>
          <w:lang w:val="ru-RU"/>
        </w:rPr>
        <w:t xml:space="preserve">извлечение необходимой информации  из источников, созданных в различных знаковых системах (текст, таблица, график),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w:t>
      </w:r>
    </w:p>
    <w:p w:rsidR="00F76211" w:rsidRPr="00EC3E9C" w:rsidRDefault="00F76211" w:rsidP="00FC339B">
      <w:pPr>
        <w:pStyle w:val="a4"/>
        <w:numPr>
          <w:ilvl w:val="0"/>
          <w:numId w:val="2"/>
        </w:numPr>
        <w:spacing w:after="0"/>
        <w:ind w:left="0" w:firstLine="709"/>
        <w:jc w:val="both"/>
        <w:rPr>
          <w:rFonts w:ascii="Times New Roman" w:hAnsi="Times New Roman"/>
          <w:sz w:val="24"/>
          <w:szCs w:val="24"/>
          <w:lang w:val="ru-RU"/>
        </w:rPr>
      </w:pPr>
      <w:r w:rsidRPr="00EC3E9C">
        <w:rPr>
          <w:rFonts w:ascii="Times New Roman" w:hAnsi="Times New Roman"/>
          <w:sz w:val="24"/>
          <w:szCs w:val="24"/>
          <w:lang w:val="ru-RU"/>
        </w:rPr>
        <w:t xml:space="preserve">умение развернуто обосновать суждения, давать определения, приводить доказательства; объяснение изученных положений на самостоятельно подобранных конкретных примерах, владение основными навыками публичных выступлений. </w:t>
      </w:r>
    </w:p>
    <w:p w:rsidR="00F76211" w:rsidRPr="00EC3E9C" w:rsidRDefault="00F76211" w:rsidP="00FC339B">
      <w:pPr>
        <w:spacing w:after="0"/>
        <w:jc w:val="both"/>
        <w:rPr>
          <w:rFonts w:ascii="Times New Roman" w:hAnsi="Times New Roman" w:cs="Times New Roman"/>
          <w:sz w:val="24"/>
          <w:szCs w:val="24"/>
        </w:rPr>
      </w:pPr>
      <w:r w:rsidRPr="00EC3E9C">
        <w:rPr>
          <w:rFonts w:ascii="Times New Roman" w:hAnsi="Times New Roman" w:cs="Times New Roman"/>
          <w:sz w:val="24"/>
          <w:szCs w:val="24"/>
        </w:rPr>
        <w:t>Предметные результаты:</w:t>
      </w:r>
    </w:p>
    <w:p w:rsidR="00F76211" w:rsidRPr="00EC3E9C" w:rsidRDefault="00F76211" w:rsidP="00FC339B">
      <w:pPr>
        <w:pStyle w:val="a4"/>
        <w:numPr>
          <w:ilvl w:val="0"/>
          <w:numId w:val="3"/>
        </w:numPr>
        <w:spacing w:after="0"/>
        <w:ind w:left="0" w:firstLine="709"/>
        <w:jc w:val="both"/>
        <w:rPr>
          <w:rFonts w:ascii="Times New Roman" w:hAnsi="Times New Roman"/>
          <w:sz w:val="24"/>
          <w:szCs w:val="24"/>
          <w:lang w:val="ru-RU"/>
        </w:rPr>
      </w:pPr>
      <w:proofErr w:type="gramStart"/>
      <w:r w:rsidRPr="00EC3E9C">
        <w:rPr>
          <w:rFonts w:ascii="Times New Roman" w:hAnsi="Times New Roman"/>
          <w:sz w:val="24"/>
          <w:szCs w:val="24"/>
          <w:lang w:val="ru-RU"/>
        </w:rPr>
        <w:t xml:space="preserve">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владение навыками организации и участия в коллективной деятельности: постановка общей цели и определение средств ее  достижения, конструктивное </w:t>
      </w:r>
      <w:r w:rsidRPr="00EC3E9C">
        <w:rPr>
          <w:rFonts w:ascii="Times New Roman" w:hAnsi="Times New Roman"/>
          <w:sz w:val="24"/>
          <w:szCs w:val="24"/>
          <w:lang w:val="ru-RU"/>
        </w:rPr>
        <w:lastRenderedPageBreak/>
        <w:t>восприятие иных мнений и идей,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w:t>
      </w:r>
      <w:proofErr w:type="gramEnd"/>
      <w:r w:rsidRPr="00EC3E9C">
        <w:rPr>
          <w:rFonts w:ascii="Times New Roman" w:hAnsi="Times New Roman"/>
          <w:sz w:val="24"/>
          <w:szCs w:val="24"/>
          <w:lang w:val="ru-RU"/>
        </w:rPr>
        <w:t xml:space="preserve">  путей продолжения образования или будущей профессиональной деятельности.  </w:t>
      </w:r>
    </w:p>
    <w:p w:rsidR="00F76211" w:rsidRPr="00EC3E9C" w:rsidRDefault="00F76211" w:rsidP="00FC339B">
      <w:pPr>
        <w:spacing w:after="0"/>
        <w:jc w:val="both"/>
        <w:rPr>
          <w:rFonts w:ascii="Times New Roman" w:hAnsi="Times New Roman" w:cs="Times New Roman"/>
          <w:sz w:val="24"/>
          <w:szCs w:val="24"/>
        </w:rPr>
      </w:pPr>
      <w:r w:rsidRPr="00EC3E9C">
        <w:rPr>
          <w:rFonts w:ascii="Times New Roman" w:hAnsi="Times New Roman" w:cs="Times New Roman"/>
          <w:b/>
          <w:sz w:val="24"/>
          <w:szCs w:val="24"/>
        </w:rPr>
        <w:t xml:space="preserve">- </w:t>
      </w:r>
      <w:r w:rsidRPr="00EC3E9C">
        <w:rPr>
          <w:rFonts w:ascii="Times New Roman" w:hAnsi="Times New Roman" w:cs="Times New Roman"/>
          <w:sz w:val="24"/>
          <w:szCs w:val="24"/>
        </w:rPr>
        <w:t>умение  осмысленно употреблять  правовые понятия и категории,  характеризовать основные правовые институты, механизмы и процедуры в России, объяснять взаимосвязь государства, права и других социальных норм; различать виды судопроизводства; полномочия правоохранительных органов, адвокатуры, нотариата, прокуратуры; порядок рассмотрения споров в сфере отношений, урегулированных правом.</w:t>
      </w:r>
    </w:p>
    <w:p w:rsidR="00F76211" w:rsidRPr="00EC3E9C" w:rsidRDefault="00F76211" w:rsidP="00FC339B">
      <w:pPr>
        <w:spacing w:after="0"/>
        <w:jc w:val="both"/>
        <w:rPr>
          <w:rFonts w:ascii="Times New Roman" w:hAnsi="Times New Roman" w:cs="Times New Roman"/>
          <w:sz w:val="24"/>
          <w:szCs w:val="24"/>
        </w:rPr>
      </w:pPr>
      <w:r w:rsidRPr="00EC3E9C">
        <w:rPr>
          <w:rFonts w:ascii="Times New Roman" w:hAnsi="Times New Roman" w:cs="Times New Roman"/>
          <w:sz w:val="24"/>
          <w:szCs w:val="24"/>
        </w:rPr>
        <w:t xml:space="preserve"> - поиска, первичного анализа и использования правовой информации; </w:t>
      </w:r>
    </w:p>
    <w:p w:rsidR="00F76211" w:rsidRPr="00EC3E9C" w:rsidRDefault="00F76211" w:rsidP="00FC339B">
      <w:pPr>
        <w:spacing w:after="0"/>
        <w:jc w:val="both"/>
        <w:rPr>
          <w:rFonts w:ascii="Times New Roman" w:hAnsi="Times New Roman" w:cs="Times New Roman"/>
          <w:sz w:val="24"/>
          <w:szCs w:val="24"/>
        </w:rPr>
      </w:pPr>
      <w:r w:rsidRPr="00EC3E9C">
        <w:rPr>
          <w:rFonts w:ascii="Times New Roman" w:hAnsi="Times New Roman" w:cs="Times New Roman"/>
          <w:sz w:val="24"/>
          <w:szCs w:val="24"/>
        </w:rPr>
        <w:t xml:space="preserve"> - обращения в надлежащие органы за квалифицированной юридической помощью; </w:t>
      </w:r>
    </w:p>
    <w:p w:rsidR="00F76211" w:rsidRPr="00EC3E9C" w:rsidRDefault="00F76211" w:rsidP="00FC339B">
      <w:pPr>
        <w:spacing w:after="0"/>
        <w:jc w:val="both"/>
        <w:rPr>
          <w:rFonts w:ascii="Times New Roman" w:hAnsi="Times New Roman" w:cs="Times New Roman"/>
          <w:sz w:val="24"/>
          <w:szCs w:val="24"/>
        </w:rPr>
      </w:pPr>
      <w:r w:rsidRPr="00EC3E9C">
        <w:rPr>
          <w:rFonts w:ascii="Times New Roman" w:hAnsi="Times New Roman" w:cs="Times New Roman"/>
          <w:sz w:val="24"/>
          <w:szCs w:val="24"/>
        </w:rPr>
        <w:t xml:space="preserve"> - анализа норм права с точки зрения конкретных условий их реализации. </w:t>
      </w:r>
    </w:p>
    <w:p w:rsidR="00F76211" w:rsidRPr="00EC3E9C" w:rsidRDefault="00F76211" w:rsidP="00FC339B">
      <w:pPr>
        <w:spacing w:after="0"/>
        <w:jc w:val="both"/>
        <w:rPr>
          <w:rFonts w:ascii="Times New Roman" w:hAnsi="Times New Roman" w:cs="Times New Roman"/>
          <w:sz w:val="24"/>
          <w:szCs w:val="24"/>
        </w:rPr>
      </w:pPr>
      <w:r w:rsidRPr="00EC3E9C">
        <w:rPr>
          <w:rFonts w:ascii="Times New Roman" w:hAnsi="Times New Roman" w:cs="Times New Roman"/>
          <w:sz w:val="24"/>
          <w:szCs w:val="24"/>
        </w:rPr>
        <w:t xml:space="preserve"> - освоение учащимися интеллектуальной и практической деятельности; </w:t>
      </w:r>
    </w:p>
    <w:p w:rsidR="00F76211" w:rsidRPr="00EC3E9C" w:rsidRDefault="00F76211" w:rsidP="00FC339B">
      <w:pPr>
        <w:spacing w:after="0"/>
        <w:jc w:val="both"/>
        <w:rPr>
          <w:rFonts w:ascii="Times New Roman" w:hAnsi="Times New Roman" w:cs="Times New Roman"/>
          <w:sz w:val="24"/>
          <w:szCs w:val="24"/>
        </w:rPr>
      </w:pPr>
      <w:r w:rsidRPr="00EC3E9C">
        <w:rPr>
          <w:rFonts w:ascii="Times New Roman" w:hAnsi="Times New Roman" w:cs="Times New Roman"/>
          <w:sz w:val="24"/>
          <w:szCs w:val="24"/>
        </w:rPr>
        <w:t xml:space="preserve"> - овладение знаниями и умениями, востребованными в повседневной жизни, позволяющими ориентироваться в окружающем мире, значимыми для реализации и защиты прав и законных интересов личности, поддержания правопорядка в обществе, а также выбора и освоения профессии юриста. </w:t>
      </w:r>
    </w:p>
    <w:p w:rsidR="00F76211" w:rsidRPr="00EC3E9C" w:rsidRDefault="00F76211" w:rsidP="00FC339B">
      <w:pPr>
        <w:spacing w:after="0"/>
        <w:jc w:val="both"/>
        <w:rPr>
          <w:rFonts w:ascii="Times New Roman" w:hAnsi="Times New Roman" w:cs="Times New Roman"/>
          <w:sz w:val="24"/>
          <w:szCs w:val="24"/>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FC339B" w:rsidRDefault="00FC339B" w:rsidP="00FC339B">
      <w:pPr>
        <w:spacing w:after="0"/>
        <w:jc w:val="both"/>
        <w:rPr>
          <w:rFonts w:ascii="Times New Roman" w:eastAsia="Times New Roman" w:hAnsi="Times New Roman" w:cs="Times New Roman"/>
          <w:b/>
          <w:bCs/>
          <w:color w:val="000000"/>
          <w:sz w:val="24"/>
          <w:szCs w:val="24"/>
          <w:shd w:val="clear" w:color="auto" w:fill="FFFFFF"/>
          <w:lang w:eastAsia="ru-RU"/>
        </w:rPr>
      </w:pPr>
    </w:p>
    <w:p w:rsidR="00C30E1E" w:rsidRDefault="00C30E1E" w:rsidP="00FC339B">
      <w:pPr>
        <w:spacing w:after="0"/>
        <w:jc w:val="both"/>
        <w:rPr>
          <w:rFonts w:ascii="Times New Roman" w:eastAsia="Times New Roman" w:hAnsi="Times New Roman" w:cs="Times New Roman"/>
          <w:b/>
          <w:bCs/>
          <w:color w:val="000000"/>
          <w:sz w:val="24"/>
          <w:szCs w:val="24"/>
          <w:shd w:val="clear" w:color="auto" w:fill="FFFFFF"/>
          <w:lang w:eastAsia="ru-RU"/>
        </w:rPr>
      </w:pPr>
      <w:r w:rsidRPr="00EC3E9C">
        <w:rPr>
          <w:rFonts w:ascii="Times New Roman" w:eastAsia="Times New Roman" w:hAnsi="Times New Roman" w:cs="Times New Roman"/>
          <w:b/>
          <w:bCs/>
          <w:color w:val="000000"/>
          <w:sz w:val="24"/>
          <w:szCs w:val="24"/>
          <w:shd w:val="clear" w:color="auto" w:fill="FFFFFF"/>
          <w:lang w:eastAsia="ru-RU"/>
        </w:rPr>
        <w:lastRenderedPageBreak/>
        <w:t>ОСНОВНОЕ СОДЕРЖАНИЕ КУРСА</w:t>
      </w:r>
    </w:p>
    <w:p w:rsidR="00FC339B" w:rsidRPr="00EC3E9C" w:rsidRDefault="00FC339B" w:rsidP="00FC339B">
      <w:pPr>
        <w:spacing w:after="0"/>
        <w:jc w:val="both"/>
        <w:rPr>
          <w:rFonts w:ascii="Times New Roman" w:eastAsia="Times New Roman" w:hAnsi="Times New Roman" w:cs="Times New Roman"/>
          <w:sz w:val="24"/>
          <w:szCs w:val="24"/>
          <w:lang w:eastAsia="ru-RU"/>
        </w:rPr>
      </w:pPr>
    </w:p>
    <w:p w:rsidR="00C30E1E" w:rsidRPr="00EC3E9C" w:rsidRDefault="00C30E1E" w:rsidP="00FC339B">
      <w:pPr>
        <w:shd w:val="clear" w:color="auto" w:fill="FFFFFF"/>
        <w:spacing w:after="0"/>
        <w:jc w:val="both"/>
        <w:rPr>
          <w:rFonts w:ascii="Times New Roman" w:eastAsia="Times New Roman" w:hAnsi="Times New Roman" w:cs="Times New Roman"/>
          <w:color w:val="000000"/>
          <w:sz w:val="24"/>
          <w:szCs w:val="24"/>
          <w:lang w:eastAsia="ru-RU"/>
        </w:rPr>
      </w:pPr>
      <w:r w:rsidRPr="00EC3E9C">
        <w:rPr>
          <w:rFonts w:ascii="Times New Roman" w:eastAsia="Times New Roman" w:hAnsi="Times New Roman" w:cs="Times New Roman"/>
          <w:b/>
          <w:bCs/>
          <w:color w:val="000000"/>
          <w:sz w:val="24"/>
          <w:szCs w:val="24"/>
          <w:lang w:eastAsia="ru-RU"/>
        </w:rPr>
        <w:t xml:space="preserve">Тема 1. Гражданское, налоговое и семейное право </w:t>
      </w:r>
    </w:p>
    <w:p w:rsidR="00740106" w:rsidRDefault="00C30E1E" w:rsidP="00FC339B">
      <w:pPr>
        <w:shd w:val="clear" w:color="auto" w:fill="FFFFFF"/>
        <w:spacing w:after="300"/>
        <w:jc w:val="both"/>
        <w:rPr>
          <w:rFonts w:ascii="Times New Roman" w:eastAsia="Times New Roman" w:hAnsi="Times New Roman" w:cs="Times New Roman"/>
          <w:color w:val="000000"/>
          <w:sz w:val="24"/>
          <w:szCs w:val="24"/>
          <w:lang w:eastAsia="ru-RU"/>
        </w:rPr>
      </w:pPr>
      <w:r w:rsidRPr="00EC3E9C">
        <w:rPr>
          <w:rFonts w:ascii="Times New Roman" w:eastAsia="Times New Roman" w:hAnsi="Times New Roman" w:cs="Times New Roman"/>
          <w:color w:val="000000"/>
          <w:sz w:val="24"/>
          <w:szCs w:val="24"/>
          <w:lang w:eastAsia="ru-RU"/>
        </w:rPr>
        <w:t xml:space="preserve">Понятие и источники гражданского права. Гражданский Кодекс РФ, его содержание и особенности. Обязательственное право. Понятие обязательства. Понятие сделки, договора. Стороны договора. Виды договоров. Право собственности. Понятие собственности. Виды собственности. Правомочия собственника. Объекты собственника. Способы приобретения права собственности. Прекращение права собственности. 13 Гражданская правоспособность и дееспособность. Признание гражданина </w:t>
      </w:r>
      <w:proofErr w:type="gramStart"/>
      <w:r w:rsidRPr="00EC3E9C">
        <w:rPr>
          <w:rFonts w:ascii="Times New Roman" w:eastAsia="Times New Roman" w:hAnsi="Times New Roman" w:cs="Times New Roman"/>
          <w:color w:val="000000"/>
          <w:sz w:val="24"/>
          <w:szCs w:val="24"/>
          <w:lang w:eastAsia="ru-RU"/>
        </w:rPr>
        <w:t>недееспособным</w:t>
      </w:r>
      <w:proofErr w:type="gramEnd"/>
      <w:r w:rsidRPr="00EC3E9C">
        <w:rPr>
          <w:rFonts w:ascii="Times New Roman" w:eastAsia="Times New Roman" w:hAnsi="Times New Roman" w:cs="Times New Roman"/>
          <w:color w:val="000000"/>
          <w:sz w:val="24"/>
          <w:szCs w:val="24"/>
          <w:lang w:eastAsia="ru-RU"/>
        </w:rPr>
        <w:t xml:space="preserve"> или ограничено дееспособным. Гражданские права несовершеннолетних. Эмансипация. Предприниматель и предпринимательская деятельность. Виды предприятий. Нематериальные блага, пути их защиты. Причинение и возмещение вреда. Понятие налога, сбора, пошлины. Налоговое право. Система налогового законодательства. Права и обязанности налогоплательщика. Субъекты и объекты налоговых правоотношений. Налоговые организации. Аудит. Налоги с физических лиц. Налоговая дееспособность. Подоходный налог. Налог на имущество. Декларация о доходах. Ответственность за уклонение от уплаты налогов. Административная и уголовная ответственность. Понятие и источники семейного права. Семейный кодекс РФ. Понятие семьи. Члены семьи. Семейные правоотношения. Брак, условия его заключения. Порядок регистрации брака. Права и обязанности супругов. Брачный договор. Личные права. Имущественные права и обязанности. Брачный договор. Прекращение брака. Права и обязанности родителей и детей. Лишение, ограничение, восстановление родительских прав. Алименты. Усыновление. Опека. Попечительство.</w:t>
      </w:r>
    </w:p>
    <w:p w:rsidR="00740106" w:rsidRDefault="002A4901" w:rsidP="00FC339B">
      <w:pPr>
        <w:shd w:val="clear" w:color="auto" w:fill="FFFFFF"/>
        <w:spacing w:after="300"/>
        <w:jc w:val="both"/>
        <w:rPr>
          <w:rFonts w:ascii="Times New Roman" w:eastAsia="Times New Roman" w:hAnsi="Times New Roman" w:cs="Times New Roman"/>
          <w:color w:val="000000"/>
          <w:sz w:val="24"/>
          <w:szCs w:val="24"/>
          <w:lang w:eastAsia="ru-RU"/>
        </w:rPr>
      </w:pPr>
      <w:r w:rsidRPr="00EC3E9C">
        <w:rPr>
          <w:rFonts w:ascii="Times New Roman" w:eastAsia="Times New Roman" w:hAnsi="Times New Roman" w:cs="Times New Roman"/>
          <w:color w:val="000000"/>
          <w:sz w:val="24"/>
          <w:szCs w:val="24"/>
          <w:lang w:eastAsia="ru-RU"/>
        </w:rPr>
        <w:br/>
      </w:r>
      <w:r w:rsidR="00C30E1E" w:rsidRPr="00EC3E9C">
        <w:rPr>
          <w:rFonts w:ascii="Times New Roman" w:eastAsia="Times New Roman" w:hAnsi="Times New Roman" w:cs="Times New Roman"/>
          <w:b/>
          <w:bCs/>
          <w:color w:val="000000"/>
          <w:sz w:val="24"/>
          <w:szCs w:val="24"/>
          <w:lang w:eastAsia="ru-RU"/>
        </w:rPr>
        <w:t xml:space="preserve">Тема 2 Трудовое право </w:t>
      </w:r>
      <w:r w:rsidR="00C30E1E" w:rsidRPr="00EC3E9C">
        <w:rPr>
          <w:rFonts w:ascii="Times New Roman" w:eastAsia="Times New Roman" w:hAnsi="Times New Roman" w:cs="Times New Roman"/>
          <w:color w:val="000000"/>
          <w:sz w:val="24"/>
          <w:szCs w:val="24"/>
          <w:lang w:eastAsia="ru-RU"/>
        </w:rPr>
        <w:t xml:space="preserve">Понятие и источники трудового права. Трудовой кодекс РФ. Трудовые правоотношения. Права и обязанности работника и работодателя. Трудовой договор: понятие и виды, порядок заключения и расторжения. Трудовая книжка. Коллективный договор. Стороны и порядок заключения трудового договора. Оплата труда. Заработная плата в производственной сфере. Системы оплаты труда: повременная, сдельная, дополнительная. Охрана труда. Государственный надзор и </w:t>
      </w:r>
      <w:proofErr w:type="gramStart"/>
      <w:r w:rsidR="00C30E1E" w:rsidRPr="00EC3E9C">
        <w:rPr>
          <w:rFonts w:ascii="Times New Roman" w:eastAsia="Times New Roman" w:hAnsi="Times New Roman" w:cs="Times New Roman"/>
          <w:color w:val="000000"/>
          <w:sz w:val="24"/>
          <w:szCs w:val="24"/>
          <w:lang w:eastAsia="ru-RU"/>
        </w:rPr>
        <w:t>контроль за</w:t>
      </w:r>
      <w:proofErr w:type="gramEnd"/>
      <w:r w:rsidR="00C30E1E" w:rsidRPr="00EC3E9C">
        <w:rPr>
          <w:rFonts w:ascii="Times New Roman" w:eastAsia="Times New Roman" w:hAnsi="Times New Roman" w:cs="Times New Roman"/>
          <w:color w:val="000000"/>
          <w:sz w:val="24"/>
          <w:szCs w:val="24"/>
          <w:lang w:eastAsia="ru-RU"/>
        </w:rPr>
        <w:t xml:space="preserve"> соблюдением законов об охране труда. Охрана труда и здоровья женщин и несовершеннолетних. Индивидуальные и коллективные трудовые споры. Комиссия по трудовым спорам (КТС). Забастовки. Дисциплина труда. Правила внутреннего трудового распорядка. Дисциплинарная и материальная ответственность работников. Порядки возмещения ущерба.</w:t>
      </w:r>
    </w:p>
    <w:p w:rsidR="00740106" w:rsidRDefault="002A4901" w:rsidP="00FC339B">
      <w:pPr>
        <w:shd w:val="clear" w:color="auto" w:fill="FFFFFF"/>
        <w:spacing w:after="300"/>
        <w:jc w:val="both"/>
        <w:rPr>
          <w:rFonts w:ascii="Times New Roman" w:eastAsia="Times New Roman" w:hAnsi="Times New Roman" w:cs="Times New Roman"/>
          <w:color w:val="000000"/>
          <w:sz w:val="24"/>
          <w:szCs w:val="24"/>
          <w:lang w:eastAsia="ru-RU"/>
        </w:rPr>
      </w:pPr>
      <w:r w:rsidRPr="00EC3E9C">
        <w:rPr>
          <w:rFonts w:ascii="Times New Roman" w:eastAsia="Times New Roman" w:hAnsi="Times New Roman" w:cs="Times New Roman"/>
          <w:color w:val="000000"/>
          <w:sz w:val="24"/>
          <w:szCs w:val="24"/>
          <w:lang w:eastAsia="ru-RU"/>
        </w:rPr>
        <w:br/>
      </w:r>
      <w:r w:rsidR="00C30E1E" w:rsidRPr="00EC3E9C">
        <w:rPr>
          <w:rFonts w:ascii="Times New Roman" w:eastAsia="Times New Roman" w:hAnsi="Times New Roman" w:cs="Times New Roman"/>
          <w:b/>
          <w:bCs/>
          <w:color w:val="000000"/>
          <w:sz w:val="24"/>
          <w:szCs w:val="24"/>
          <w:lang w:eastAsia="ru-RU"/>
        </w:rPr>
        <w:t xml:space="preserve">Тема 3 Административное право </w:t>
      </w:r>
      <w:r w:rsidR="00C30E1E" w:rsidRPr="00EC3E9C">
        <w:rPr>
          <w:rFonts w:ascii="Times New Roman" w:eastAsia="Times New Roman" w:hAnsi="Times New Roman" w:cs="Times New Roman"/>
          <w:color w:val="000000"/>
          <w:sz w:val="24"/>
          <w:szCs w:val="24"/>
          <w:lang w:eastAsia="ru-RU"/>
        </w:rPr>
        <w:t>Понятие и источники административного права. Административное правовое регулирование. Административная ответственность. Кодекс РФ об административных правонарушениях. Административные правонарушения. Признаки и виды административных правонарушений. Административные наказания и их виды. Подведомственность дел об административных правонарушениях.</w:t>
      </w:r>
    </w:p>
    <w:p w:rsidR="00FC339B" w:rsidRDefault="00FC339B" w:rsidP="00FC339B">
      <w:pPr>
        <w:shd w:val="clear" w:color="auto" w:fill="FFFFFF"/>
        <w:spacing w:after="300"/>
        <w:jc w:val="both"/>
        <w:rPr>
          <w:rFonts w:ascii="Times New Roman" w:eastAsia="Times New Roman" w:hAnsi="Times New Roman" w:cs="Times New Roman"/>
          <w:color w:val="000000"/>
          <w:sz w:val="24"/>
          <w:szCs w:val="24"/>
          <w:lang w:eastAsia="ru-RU"/>
        </w:rPr>
      </w:pPr>
    </w:p>
    <w:p w:rsidR="00740106" w:rsidRDefault="002A4901" w:rsidP="00FC339B">
      <w:pPr>
        <w:shd w:val="clear" w:color="auto" w:fill="FFFFFF"/>
        <w:spacing w:after="300"/>
        <w:jc w:val="both"/>
        <w:rPr>
          <w:rFonts w:ascii="Times New Roman" w:eastAsia="Times New Roman" w:hAnsi="Times New Roman" w:cs="Times New Roman"/>
          <w:color w:val="000000"/>
          <w:sz w:val="24"/>
          <w:szCs w:val="24"/>
          <w:lang w:eastAsia="ru-RU"/>
        </w:rPr>
      </w:pPr>
      <w:r w:rsidRPr="00EC3E9C">
        <w:rPr>
          <w:rFonts w:ascii="Times New Roman" w:eastAsia="Times New Roman" w:hAnsi="Times New Roman" w:cs="Times New Roman"/>
          <w:color w:val="000000"/>
          <w:sz w:val="24"/>
          <w:szCs w:val="24"/>
          <w:lang w:eastAsia="ru-RU"/>
        </w:rPr>
        <w:lastRenderedPageBreak/>
        <w:br/>
      </w:r>
      <w:r w:rsidR="00C30E1E" w:rsidRPr="00EC3E9C">
        <w:rPr>
          <w:rFonts w:ascii="Times New Roman" w:eastAsia="Times New Roman" w:hAnsi="Times New Roman" w:cs="Times New Roman"/>
          <w:b/>
          <w:bCs/>
          <w:color w:val="000000"/>
          <w:sz w:val="24"/>
          <w:szCs w:val="24"/>
          <w:lang w:eastAsia="ru-RU"/>
        </w:rPr>
        <w:t xml:space="preserve">Тема 4 Уголовное право </w:t>
      </w:r>
      <w:r w:rsidR="00C30E1E" w:rsidRPr="00EC3E9C">
        <w:rPr>
          <w:rFonts w:ascii="Times New Roman" w:eastAsia="Times New Roman" w:hAnsi="Times New Roman" w:cs="Times New Roman"/>
          <w:color w:val="000000"/>
          <w:sz w:val="24"/>
          <w:szCs w:val="24"/>
          <w:lang w:eastAsia="ru-RU"/>
        </w:rPr>
        <w:t>Понятие преступления. Принципы российского уголовного права. Уголовный кодекс РФ, его особенности. Понятие преступления. Состав преступления. Категория преступлений. Неоднократность преступлений. Совокупность преступлений. Рецидив преступлений. Основные группы преступлений. Понятие уголовной ответственности, ее основания. Понятие и цели наказания. Виды наказаний. Ответственность несовершеннолетних. Меры процессуального принуждения. Досудебное производство. Судебное производство. Защита прав обвиняемого, потерпевшего и свидетеля в уголовном процессе. Конституционное, гражданское, арбитражное, уголовное судопроизводство. Основания и порядок обращения в Конституционный суд РФ. Правовые последствия принятия решения Конституционным судом РФ. Принципы гражданского процесса. Порядок обращения в суд. Судебное разбирательство. Порядок обжалования судебных решений. Особенности уголовного процесса. Стадии уголовного процесса. Порядок обжалования судебных решений в уголовном процессе. Профессиональное юридическое образование. Особенности профессиональной юридической деятельности. Профессиональная этика. Юридические профессии: судьи и адвокаты. Юридические профессии: прокуроры, нотариусы, следователи. Особенности профессиональной юридической деятельности.</w:t>
      </w:r>
    </w:p>
    <w:p w:rsidR="00740106" w:rsidRDefault="002A4901" w:rsidP="00FC339B">
      <w:pPr>
        <w:shd w:val="clear" w:color="auto" w:fill="FFFFFF"/>
        <w:spacing w:after="300"/>
        <w:jc w:val="both"/>
        <w:rPr>
          <w:rFonts w:ascii="Times New Roman" w:eastAsia="Times New Roman" w:hAnsi="Times New Roman" w:cs="Times New Roman"/>
          <w:color w:val="000000"/>
          <w:sz w:val="24"/>
          <w:szCs w:val="24"/>
          <w:lang w:eastAsia="ru-RU"/>
        </w:rPr>
      </w:pPr>
      <w:r w:rsidRPr="00EC3E9C">
        <w:rPr>
          <w:rFonts w:ascii="Times New Roman" w:eastAsia="Times New Roman" w:hAnsi="Times New Roman" w:cs="Times New Roman"/>
          <w:color w:val="000000"/>
          <w:sz w:val="24"/>
          <w:szCs w:val="24"/>
          <w:lang w:eastAsia="ru-RU"/>
        </w:rPr>
        <w:br/>
      </w:r>
      <w:r w:rsidR="00C30E1E" w:rsidRPr="00EC3E9C">
        <w:rPr>
          <w:rFonts w:ascii="Times New Roman" w:eastAsia="Times New Roman" w:hAnsi="Times New Roman" w:cs="Times New Roman"/>
          <w:b/>
          <w:bCs/>
          <w:color w:val="000000"/>
          <w:sz w:val="24"/>
          <w:szCs w:val="24"/>
          <w:lang w:eastAsia="ru-RU"/>
        </w:rPr>
        <w:t xml:space="preserve">Тема 5 Процессуальное право </w:t>
      </w:r>
      <w:r w:rsidR="00C30E1E" w:rsidRPr="00EC3E9C">
        <w:rPr>
          <w:rFonts w:ascii="Times New Roman" w:eastAsia="Times New Roman" w:hAnsi="Times New Roman" w:cs="Times New Roman"/>
          <w:color w:val="000000"/>
          <w:sz w:val="24"/>
          <w:szCs w:val="24"/>
          <w:lang w:eastAsia="ru-RU"/>
        </w:rPr>
        <w:t>Гражданское процессуальное право. Арбитражный процесс, кассационный суд, арбитражный апелляционный суд. Уголовное преследование, задержание меры пресечения, предварительное расследование, судебные разбирательства, судебное следствие, суд присяжных заседателей. Конституционное судопроизводство, конституционный суд.</w:t>
      </w:r>
    </w:p>
    <w:p w:rsidR="0048333B" w:rsidRPr="00EC3E9C" w:rsidRDefault="002A4901" w:rsidP="00FC339B">
      <w:pPr>
        <w:shd w:val="clear" w:color="auto" w:fill="FFFFFF"/>
        <w:spacing w:after="300"/>
        <w:jc w:val="both"/>
        <w:rPr>
          <w:rFonts w:ascii="Times New Roman" w:eastAsia="Times New Roman" w:hAnsi="Times New Roman" w:cs="Times New Roman"/>
          <w:b/>
          <w:bCs/>
          <w:color w:val="000000"/>
          <w:sz w:val="24"/>
          <w:szCs w:val="24"/>
          <w:lang w:eastAsia="ru-RU"/>
        </w:rPr>
      </w:pPr>
      <w:r w:rsidRPr="00EC3E9C">
        <w:rPr>
          <w:rFonts w:ascii="Times New Roman" w:eastAsia="Times New Roman" w:hAnsi="Times New Roman" w:cs="Times New Roman"/>
          <w:color w:val="000000"/>
          <w:sz w:val="24"/>
          <w:szCs w:val="24"/>
          <w:lang w:eastAsia="ru-RU"/>
        </w:rPr>
        <w:br/>
      </w:r>
      <w:r w:rsidR="00C30E1E" w:rsidRPr="00EC3E9C">
        <w:rPr>
          <w:rFonts w:ascii="Times New Roman" w:eastAsia="Times New Roman" w:hAnsi="Times New Roman" w:cs="Times New Roman"/>
          <w:b/>
          <w:bCs/>
          <w:color w:val="000000"/>
          <w:sz w:val="24"/>
          <w:szCs w:val="24"/>
          <w:lang w:eastAsia="ru-RU"/>
        </w:rPr>
        <w:t xml:space="preserve">Тема 6 Правовая культура </w:t>
      </w:r>
      <w:r w:rsidR="00C30E1E" w:rsidRPr="00EC3E9C">
        <w:rPr>
          <w:rFonts w:ascii="Times New Roman" w:eastAsia="Times New Roman" w:hAnsi="Times New Roman" w:cs="Times New Roman"/>
          <w:color w:val="000000"/>
          <w:sz w:val="24"/>
          <w:szCs w:val="24"/>
          <w:lang w:eastAsia="ru-RU"/>
        </w:rPr>
        <w:t>Понятие правовой культуры. Содержание правовой культуры. Пути совершенствование правовой культуры.</w:t>
      </w:r>
      <w:r w:rsidRPr="00EC3E9C">
        <w:rPr>
          <w:rFonts w:ascii="Times New Roman" w:eastAsia="Times New Roman" w:hAnsi="Times New Roman" w:cs="Times New Roman"/>
          <w:color w:val="000000"/>
          <w:sz w:val="24"/>
          <w:szCs w:val="24"/>
          <w:lang w:eastAsia="ru-RU"/>
        </w:rPr>
        <w:br/>
      </w:r>
    </w:p>
    <w:tbl>
      <w:tblPr>
        <w:tblStyle w:val="a5"/>
        <w:tblpPr w:leftFromText="180" w:rightFromText="180" w:vertAnchor="text" w:horzAnchor="margin" w:tblpY="798"/>
        <w:tblW w:w="0" w:type="auto"/>
        <w:tblLook w:val="04A0" w:firstRow="1" w:lastRow="0" w:firstColumn="1" w:lastColumn="0" w:noHBand="0" w:noVBand="1"/>
      </w:tblPr>
      <w:tblGrid>
        <w:gridCol w:w="959"/>
        <w:gridCol w:w="6095"/>
        <w:gridCol w:w="2517"/>
      </w:tblGrid>
      <w:tr w:rsidR="0048333B" w:rsidRPr="00EC3E9C" w:rsidTr="0048333B">
        <w:tc>
          <w:tcPr>
            <w:tcW w:w="959"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w:t>
            </w:r>
          </w:p>
        </w:tc>
        <w:tc>
          <w:tcPr>
            <w:tcW w:w="6095"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Тематический раздел программы</w:t>
            </w:r>
          </w:p>
        </w:tc>
        <w:tc>
          <w:tcPr>
            <w:tcW w:w="2517"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Количество часов</w:t>
            </w:r>
          </w:p>
        </w:tc>
      </w:tr>
      <w:tr w:rsidR="0048333B" w:rsidRPr="00EC3E9C" w:rsidTr="0048333B">
        <w:trPr>
          <w:trHeight w:val="276"/>
        </w:trPr>
        <w:tc>
          <w:tcPr>
            <w:tcW w:w="959"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c>
          <w:tcPr>
            <w:tcW w:w="6095"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Введение</w:t>
            </w:r>
          </w:p>
        </w:tc>
        <w:tc>
          <w:tcPr>
            <w:tcW w:w="2517"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r>
      <w:tr w:rsidR="0048333B" w:rsidRPr="00EC3E9C" w:rsidTr="0048333B">
        <w:trPr>
          <w:trHeight w:val="276"/>
        </w:trPr>
        <w:tc>
          <w:tcPr>
            <w:tcW w:w="959"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w:t>
            </w:r>
          </w:p>
        </w:tc>
        <w:tc>
          <w:tcPr>
            <w:tcW w:w="6095"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Гражданское право.</w:t>
            </w:r>
          </w:p>
        </w:tc>
        <w:tc>
          <w:tcPr>
            <w:tcW w:w="2517"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7</w:t>
            </w:r>
          </w:p>
        </w:tc>
      </w:tr>
      <w:tr w:rsidR="0048333B" w:rsidRPr="00EC3E9C" w:rsidTr="0048333B">
        <w:trPr>
          <w:trHeight w:val="276"/>
        </w:trPr>
        <w:tc>
          <w:tcPr>
            <w:tcW w:w="959"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3</w:t>
            </w:r>
          </w:p>
        </w:tc>
        <w:tc>
          <w:tcPr>
            <w:tcW w:w="6095"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Налоговое право.</w:t>
            </w:r>
          </w:p>
        </w:tc>
        <w:tc>
          <w:tcPr>
            <w:tcW w:w="2517"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5</w:t>
            </w:r>
          </w:p>
        </w:tc>
      </w:tr>
      <w:tr w:rsidR="0048333B" w:rsidRPr="00EC3E9C" w:rsidTr="0048333B">
        <w:trPr>
          <w:trHeight w:val="276"/>
        </w:trPr>
        <w:tc>
          <w:tcPr>
            <w:tcW w:w="959"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4</w:t>
            </w:r>
          </w:p>
        </w:tc>
        <w:tc>
          <w:tcPr>
            <w:tcW w:w="6095"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Семейное право</w:t>
            </w:r>
          </w:p>
        </w:tc>
        <w:tc>
          <w:tcPr>
            <w:tcW w:w="2517"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4</w:t>
            </w:r>
          </w:p>
        </w:tc>
      </w:tr>
      <w:tr w:rsidR="0048333B" w:rsidRPr="00EC3E9C" w:rsidTr="0048333B">
        <w:trPr>
          <w:trHeight w:val="276"/>
        </w:trPr>
        <w:tc>
          <w:tcPr>
            <w:tcW w:w="959"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5</w:t>
            </w:r>
          </w:p>
        </w:tc>
        <w:tc>
          <w:tcPr>
            <w:tcW w:w="6095"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Трудовое право</w:t>
            </w:r>
          </w:p>
        </w:tc>
        <w:tc>
          <w:tcPr>
            <w:tcW w:w="2517"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5</w:t>
            </w:r>
          </w:p>
        </w:tc>
      </w:tr>
      <w:tr w:rsidR="0048333B" w:rsidRPr="00EC3E9C" w:rsidTr="0048333B">
        <w:trPr>
          <w:trHeight w:val="276"/>
        </w:trPr>
        <w:tc>
          <w:tcPr>
            <w:tcW w:w="959"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6</w:t>
            </w:r>
          </w:p>
        </w:tc>
        <w:tc>
          <w:tcPr>
            <w:tcW w:w="6095"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Административное право</w:t>
            </w:r>
          </w:p>
        </w:tc>
        <w:tc>
          <w:tcPr>
            <w:tcW w:w="2517"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w:t>
            </w:r>
          </w:p>
        </w:tc>
      </w:tr>
      <w:tr w:rsidR="0048333B" w:rsidRPr="00EC3E9C" w:rsidTr="0048333B">
        <w:trPr>
          <w:trHeight w:val="276"/>
        </w:trPr>
        <w:tc>
          <w:tcPr>
            <w:tcW w:w="959"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7</w:t>
            </w:r>
          </w:p>
        </w:tc>
        <w:tc>
          <w:tcPr>
            <w:tcW w:w="6095"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Уголовное право</w:t>
            </w:r>
          </w:p>
        </w:tc>
        <w:tc>
          <w:tcPr>
            <w:tcW w:w="2517"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5</w:t>
            </w:r>
          </w:p>
        </w:tc>
      </w:tr>
      <w:tr w:rsidR="0048333B" w:rsidRPr="00EC3E9C" w:rsidTr="0048333B">
        <w:trPr>
          <w:trHeight w:val="276"/>
        </w:trPr>
        <w:tc>
          <w:tcPr>
            <w:tcW w:w="959"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8</w:t>
            </w:r>
          </w:p>
        </w:tc>
        <w:tc>
          <w:tcPr>
            <w:tcW w:w="6095"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Основы судопроизводства.</w:t>
            </w:r>
          </w:p>
        </w:tc>
        <w:tc>
          <w:tcPr>
            <w:tcW w:w="2517"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w:t>
            </w:r>
          </w:p>
        </w:tc>
      </w:tr>
      <w:tr w:rsidR="0048333B" w:rsidRPr="00EC3E9C" w:rsidTr="0048333B">
        <w:trPr>
          <w:trHeight w:val="276"/>
        </w:trPr>
        <w:tc>
          <w:tcPr>
            <w:tcW w:w="959"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9</w:t>
            </w:r>
          </w:p>
        </w:tc>
        <w:tc>
          <w:tcPr>
            <w:tcW w:w="6095"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Правовая культура и правосознание.</w:t>
            </w:r>
          </w:p>
        </w:tc>
        <w:tc>
          <w:tcPr>
            <w:tcW w:w="2517"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w:t>
            </w:r>
          </w:p>
        </w:tc>
      </w:tr>
      <w:tr w:rsidR="0048333B" w:rsidRPr="00EC3E9C" w:rsidTr="0048333B">
        <w:trPr>
          <w:trHeight w:val="276"/>
        </w:trPr>
        <w:tc>
          <w:tcPr>
            <w:tcW w:w="959"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10</w:t>
            </w:r>
          </w:p>
        </w:tc>
        <w:tc>
          <w:tcPr>
            <w:tcW w:w="6095"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Итоговое повторение</w:t>
            </w:r>
          </w:p>
        </w:tc>
        <w:tc>
          <w:tcPr>
            <w:tcW w:w="2517" w:type="dxa"/>
          </w:tcPr>
          <w:p w:rsidR="0048333B" w:rsidRPr="00EC3E9C" w:rsidRDefault="0048333B"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r>
    </w:tbl>
    <w:p w:rsidR="00FC339B" w:rsidRPr="00FC339B" w:rsidRDefault="00C30E1E" w:rsidP="00FC339B">
      <w:pPr>
        <w:shd w:val="clear" w:color="auto" w:fill="FFFFFF"/>
        <w:spacing w:after="300"/>
        <w:rPr>
          <w:rFonts w:ascii="Times New Roman" w:eastAsia="Times New Roman" w:hAnsi="Times New Roman" w:cs="Times New Roman"/>
          <w:b/>
          <w:bCs/>
          <w:color w:val="000000"/>
          <w:sz w:val="24"/>
          <w:szCs w:val="24"/>
          <w:lang w:eastAsia="ru-RU"/>
        </w:rPr>
      </w:pPr>
      <w:r w:rsidRPr="00EC3E9C">
        <w:rPr>
          <w:rFonts w:ascii="Times New Roman" w:eastAsia="Times New Roman" w:hAnsi="Times New Roman" w:cs="Times New Roman"/>
          <w:b/>
          <w:bCs/>
          <w:color w:val="000000"/>
          <w:sz w:val="24"/>
          <w:szCs w:val="24"/>
          <w:lang w:eastAsia="ru-RU"/>
        </w:rPr>
        <w:t>И</w:t>
      </w:r>
      <w:r w:rsidR="0048333B" w:rsidRPr="00EC3E9C">
        <w:rPr>
          <w:rFonts w:ascii="Times New Roman" w:eastAsia="Times New Roman" w:hAnsi="Times New Roman" w:cs="Times New Roman"/>
          <w:b/>
          <w:bCs/>
          <w:color w:val="000000"/>
          <w:sz w:val="24"/>
          <w:szCs w:val="24"/>
          <w:lang w:eastAsia="ru-RU"/>
        </w:rPr>
        <w:t>т</w:t>
      </w:r>
      <w:r w:rsidRPr="00EC3E9C">
        <w:rPr>
          <w:rFonts w:ascii="Times New Roman" w:eastAsia="Times New Roman" w:hAnsi="Times New Roman" w:cs="Times New Roman"/>
          <w:b/>
          <w:bCs/>
          <w:color w:val="000000"/>
          <w:sz w:val="24"/>
          <w:szCs w:val="24"/>
          <w:lang w:eastAsia="ru-RU"/>
        </w:rPr>
        <w:t>оговое повторени</w:t>
      </w:r>
      <w:r w:rsidR="0048333B" w:rsidRPr="00EC3E9C">
        <w:rPr>
          <w:rFonts w:ascii="Times New Roman" w:eastAsia="Times New Roman" w:hAnsi="Times New Roman" w:cs="Times New Roman"/>
          <w:b/>
          <w:bCs/>
          <w:color w:val="000000"/>
          <w:sz w:val="24"/>
          <w:szCs w:val="24"/>
          <w:lang w:eastAsia="ru-RU"/>
        </w:rPr>
        <w:t>е</w:t>
      </w:r>
    </w:p>
    <w:p w:rsidR="00FC339B" w:rsidRDefault="00FC339B" w:rsidP="00FC339B">
      <w:pPr>
        <w:shd w:val="clear" w:color="auto" w:fill="FFFFFF"/>
        <w:spacing w:after="0"/>
        <w:rPr>
          <w:rFonts w:ascii="Times New Roman" w:hAnsi="Times New Roman" w:cs="Times New Roman"/>
          <w:sz w:val="24"/>
          <w:szCs w:val="24"/>
        </w:rPr>
      </w:pPr>
    </w:p>
    <w:p w:rsidR="005A098F" w:rsidRPr="00EC3E9C" w:rsidRDefault="005A098F" w:rsidP="00FC339B">
      <w:pPr>
        <w:shd w:val="clear" w:color="auto" w:fill="FFFFFF"/>
        <w:spacing w:after="0"/>
        <w:rPr>
          <w:rFonts w:ascii="Times New Roman" w:eastAsia="Times New Roman" w:hAnsi="Times New Roman" w:cs="Times New Roman"/>
          <w:b/>
          <w:bCs/>
          <w:color w:val="000000"/>
          <w:sz w:val="24"/>
          <w:szCs w:val="24"/>
          <w:lang w:eastAsia="ru-RU"/>
        </w:rPr>
      </w:pPr>
      <w:bookmarkStart w:id="0" w:name="_GoBack"/>
      <w:bookmarkEnd w:id="0"/>
      <w:r w:rsidRPr="00EC3E9C">
        <w:rPr>
          <w:rFonts w:ascii="Times New Roman" w:eastAsia="Times New Roman" w:hAnsi="Times New Roman" w:cs="Times New Roman"/>
          <w:b/>
          <w:bCs/>
          <w:color w:val="000000"/>
          <w:sz w:val="24"/>
          <w:szCs w:val="24"/>
          <w:lang w:eastAsia="ru-RU"/>
        </w:rPr>
        <w:lastRenderedPageBreak/>
        <w:t>Календарно - тематическое планирование.</w:t>
      </w:r>
    </w:p>
    <w:p w:rsidR="005A098F" w:rsidRPr="00EC3E9C" w:rsidRDefault="005A098F" w:rsidP="00FC339B">
      <w:pPr>
        <w:shd w:val="clear" w:color="auto" w:fill="FFFFFF"/>
        <w:spacing w:after="0"/>
        <w:rPr>
          <w:rFonts w:ascii="Times New Roman" w:eastAsia="Times New Roman" w:hAnsi="Times New Roman" w:cs="Times New Roman"/>
          <w:b/>
          <w:bCs/>
          <w:color w:val="000000"/>
          <w:sz w:val="24"/>
          <w:szCs w:val="24"/>
          <w:lang w:eastAsia="ru-RU"/>
        </w:rPr>
      </w:pPr>
    </w:p>
    <w:p w:rsidR="005A098F" w:rsidRPr="00EC3E9C" w:rsidRDefault="005A098F" w:rsidP="00FC339B">
      <w:pPr>
        <w:shd w:val="clear" w:color="auto" w:fill="FFFFFF"/>
        <w:spacing w:after="0"/>
        <w:rPr>
          <w:rFonts w:ascii="Times New Roman" w:eastAsia="Times New Roman" w:hAnsi="Times New Roman" w:cs="Times New Roman"/>
          <w:b/>
          <w:bCs/>
          <w:color w:val="000000"/>
          <w:sz w:val="24"/>
          <w:szCs w:val="24"/>
          <w:lang w:eastAsia="ru-RU"/>
        </w:rPr>
      </w:pPr>
    </w:p>
    <w:p w:rsidR="005A098F" w:rsidRPr="00EC3E9C" w:rsidRDefault="005A098F" w:rsidP="00FC339B">
      <w:pPr>
        <w:spacing w:after="0"/>
        <w:jc w:val="both"/>
        <w:rPr>
          <w:rFonts w:ascii="Times New Roman" w:hAnsi="Times New Roman" w:cs="Times New Roman"/>
          <w:sz w:val="24"/>
          <w:szCs w:val="24"/>
        </w:rPr>
      </w:pPr>
    </w:p>
    <w:tbl>
      <w:tblPr>
        <w:tblStyle w:val="a5"/>
        <w:tblW w:w="9464" w:type="dxa"/>
        <w:tblLook w:val="04A0" w:firstRow="1" w:lastRow="0" w:firstColumn="1" w:lastColumn="0" w:noHBand="0" w:noVBand="1"/>
      </w:tblPr>
      <w:tblGrid>
        <w:gridCol w:w="848"/>
        <w:gridCol w:w="848"/>
        <w:gridCol w:w="3930"/>
        <w:gridCol w:w="971"/>
        <w:gridCol w:w="174"/>
        <w:gridCol w:w="1313"/>
        <w:gridCol w:w="1380"/>
      </w:tblGrid>
      <w:tr w:rsidR="00740106" w:rsidRPr="00EC3E9C" w:rsidTr="00740106">
        <w:tc>
          <w:tcPr>
            <w:tcW w:w="848" w:type="dxa"/>
          </w:tcPr>
          <w:p w:rsidR="00740106" w:rsidRPr="00EC3E9C" w:rsidRDefault="00740106" w:rsidP="00FC339B">
            <w:pPr>
              <w:spacing w:line="276" w:lineRule="auto"/>
              <w:jc w:val="center"/>
              <w:rPr>
                <w:rFonts w:ascii="Times New Roman" w:hAnsi="Times New Roman" w:cs="Times New Roman"/>
                <w:b/>
                <w:sz w:val="24"/>
                <w:szCs w:val="24"/>
              </w:rPr>
            </w:pPr>
            <w:r w:rsidRPr="00EC3E9C">
              <w:rPr>
                <w:rFonts w:ascii="Times New Roman" w:hAnsi="Times New Roman" w:cs="Times New Roman"/>
                <w:b/>
                <w:sz w:val="24"/>
                <w:szCs w:val="24"/>
              </w:rPr>
              <w:t>№ урока</w:t>
            </w:r>
          </w:p>
        </w:tc>
        <w:tc>
          <w:tcPr>
            <w:tcW w:w="848" w:type="dxa"/>
          </w:tcPr>
          <w:p w:rsidR="00740106" w:rsidRPr="00EC3E9C" w:rsidRDefault="00740106" w:rsidP="00FC339B">
            <w:pPr>
              <w:spacing w:line="276" w:lineRule="auto"/>
              <w:jc w:val="center"/>
              <w:rPr>
                <w:rFonts w:ascii="Times New Roman" w:hAnsi="Times New Roman" w:cs="Times New Roman"/>
                <w:b/>
                <w:sz w:val="24"/>
                <w:szCs w:val="24"/>
              </w:rPr>
            </w:pPr>
            <w:r w:rsidRPr="00EC3E9C">
              <w:rPr>
                <w:rFonts w:ascii="Times New Roman" w:hAnsi="Times New Roman" w:cs="Times New Roman"/>
                <w:b/>
                <w:sz w:val="24"/>
                <w:szCs w:val="24"/>
              </w:rPr>
              <w:t>№ урока по теме</w:t>
            </w:r>
          </w:p>
        </w:tc>
        <w:tc>
          <w:tcPr>
            <w:tcW w:w="5075" w:type="dxa"/>
            <w:gridSpan w:val="3"/>
          </w:tcPr>
          <w:p w:rsidR="00740106" w:rsidRPr="00EC3E9C" w:rsidRDefault="00740106" w:rsidP="00FC339B">
            <w:pPr>
              <w:spacing w:line="276" w:lineRule="auto"/>
              <w:jc w:val="center"/>
              <w:rPr>
                <w:rFonts w:ascii="Times New Roman" w:hAnsi="Times New Roman" w:cs="Times New Roman"/>
                <w:b/>
                <w:sz w:val="24"/>
                <w:szCs w:val="24"/>
              </w:rPr>
            </w:pPr>
            <w:r w:rsidRPr="00EC3E9C">
              <w:rPr>
                <w:rFonts w:ascii="Times New Roman" w:hAnsi="Times New Roman" w:cs="Times New Roman"/>
                <w:b/>
                <w:sz w:val="24"/>
                <w:szCs w:val="24"/>
              </w:rPr>
              <w:t>Тема урока</w:t>
            </w:r>
          </w:p>
        </w:tc>
        <w:tc>
          <w:tcPr>
            <w:tcW w:w="2693" w:type="dxa"/>
            <w:gridSpan w:val="2"/>
          </w:tcPr>
          <w:p w:rsidR="00740106" w:rsidRPr="00EC3E9C" w:rsidRDefault="00740106" w:rsidP="00FC339B">
            <w:pPr>
              <w:spacing w:line="276" w:lineRule="auto"/>
              <w:jc w:val="center"/>
              <w:rPr>
                <w:rFonts w:ascii="Times New Roman" w:hAnsi="Times New Roman" w:cs="Times New Roman"/>
                <w:b/>
                <w:sz w:val="24"/>
                <w:szCs w:val="24"/>
              </w:rPr>
            </w:pPr>
            <w:r w:rsidRPr="00EC3E9C">
              <w:rPr>
                <w:rFonts w:ascii="Times New Roman" w:hAnsi="Times New Roman" w:cs="Times New Roman"/>
                <w:b/>
                <w:sz w:val="24"/>
                <w:szCs w:val="24"/>
              </w:rPr>
              <w:t>Кол-во часов</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Введение</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Понятие и источники гражданского права.</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3</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Гражданская правоспособность и дееспособность.</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4</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3</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Предпринимательство. Юридические лица</w:t>
            </w:r>
            <w:proofErr w:type="gramStart"/>
            <w:r w:rsidRPr="00EC3E9C">
              <w:rPr>
                <w:rFonts w:ascii="Times New Roman" w:hAnsi="Times New Roman" w:cs="Times New Roman"/>
                <w:sz w:val="24"/>
                <w:szCs w:val="24"/>
              </w:rPr>
              <w:t xml:space="preserve"> .</w:t>
            </w:r>
            <w:proofErr w:type="gramEnd"/>
            <w:r w:rsidRPr="00EC3E9C">
              <w:rPr>
                <w:rFonts w:ascii="Times New Roman" w:hAnsi="Times New Roman" w:cs="Times New Roman"/>
                <w:sz w:val="24"/>
                <w:szCs w:val="24"/>
              </w:rPr>
              <w:t xml:space="preserve"> Формы предприятий.</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5</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4</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Право собственности.</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6</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5</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Наследование и страхование.</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7</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6</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Обязательное право. Сделки и договоры.</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8</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7</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Защита материальных и нематериальных прав. Причинение и возмещение вреда.</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9</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Налоговое право. Налоговые органы. Аудит.</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10</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Виды налогов.</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11</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3</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Налогообложение юридических лиц.</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12</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4</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Налоги с физических лиц.</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13</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5</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Ответственность за отклонение от уплаты налогов.</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14</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Понятие и источники семейного права.</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15</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Брак, условия его заключения.</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16</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3</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Права и обязанности супругов.</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17</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4</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Права и обязанности родителей и детей. Усыновление и опека.</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18</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Понятие и источники трудового права.</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19</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Коллективный и трудовой договор.</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20</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3</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Рабочее время и время отдыха.</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21</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4</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Оплата и охрана труда.</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22</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5</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Трудовые споры.</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23</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Понятие и источники административного права. Административное правонарушение.</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740106" w:rsidRPr="00EC3E9C" w:rsidTr="00740106">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24</w:t>
            </w:r>
          </w:p>
        </w:tc>
        <w:tc>
          <w:tcPr>
            <w:tcW w:w="848" w:type="dxa"/>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w:t>
            </w:r>
          </w:p>
        </w:tc>
        <w:tc>
          <w:tcPr>
            <w:tcW w:w="5075" w:type="dxa"/>
            <w:gridSpan w:val="3"/>
          </w:tcPr>
          <w:p w:rsidR="00740106" w:rsidRPr="00EC3E9C" w:rsidRDefault="00740106"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Административные наказания.</w:t>
            </w:r>
          </w:p>
        </w:tc>
        <w:tc>
          <w:tcPr>
            <w:tcW w:w="2693" w:type="dxa"/>
            <w:gridSpan w:val="2"/>
          </w:tcPr>
          <w:p w:rsidR="00740106" w:rsidRPr="00EC3E9C" w:rsidRDefault="00740106"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r>
      <w:tr w:rsidR="00124520" w:rsidRPr="00EC3E9C" w:rsidTr="00740106">
        <w:tc>
          <w:tcPr>
            <w:tcW w:w="9464" w:type="dxa"/>
            <w:gridSpan w:val="7"/>
          </w:tcPr>
          <w:p w:rsidR="00124520" w:rsidRPr="00EC3E9C" w:rsidRDefault="00124520" w:rsidP="00FC339B">
            <w:pPr>
              <w:spacing w:line="276" w:lineRule="auto"/>
              <w:jc w:val="center"/>
              <w:rPr>
                <w:rFonts w:ascii="Times New Roman" w:hAnsi="Times New Roman" w:cs="Times New Roman"/>
                <w:b/>
                <w:sz w:val="24"/>
                <w:szCs w:val="24"/>
              </w:rPr>
            </w:pPr>
            <w:r w:rsidRPr="00EC3E9C">
              <w:rPr>
                <w:rFonts w:ascii="Times New Roman" w:hAnsi="Times New Roman" w:cs="Times New Roman"/>
                <w:b/>
                <w:sz w:val="24"/>
                <w:szCs w:val="24"/>
              </w:rPr>
              <w:t>Уголовное право.</w:t>
            </w:r>
          </w:p>
        </w:tc>
      </w:tr>
      <w:tr w:rsidR="005A098F" w:rsidRPr="00EC3E9C" w:rsidTr="00740106">
        <w:tc>
          <w:tcPr>
            <w:tcW w:w="848" w:type="dxa"/>
          </w:tcPr>
          <w:p w:rsidR="005A098F"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25</w:t>
            </w:r>
          </w:p>
        </w:tc>
        <w:tc>
          <w:tcPr>
            <w:tcW w:w="848" w:type="dxa"/>
          </w:tcPr>
          <w:p w:rsidR="005A098F" w:rsidRPr="00EC3E9C" w:rsidRDefault="003206F5"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c>
          <w:tcPr>
            <w:tcW w:w="3930" w:type="dxa"/>
          </w:tcPr>
          <w:p w:rsidR="005A098F"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Понятие и источники уголовного права.</w:t>
            </w:r>
          </w:p>
        </w:tc>
        <w:tc>
          <w:tcPr>
            <w:tcW w:w="1145" w:type="dxa"/>
            <w:gridSpan w:val="2"/>
          </w:tcPr>
          <w:p w:rsidR="005A098F" w:rsidRPr="00EC3E9C" w:rsidRDefault="003206F5"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c>
          <w:tcPr>
            <w:tcW w:w="1313" w:type="dxa"/>
          </w:tcPr>
          <w:p w:rsidR="005A098F" w:rsidRPr="00EC3E9C" w:rsidRDefault="005A098F" w:rsidP="00FC339B">
            <w:pPr>
              <w:spacing w:line="276" w:lineRule="auto"/>
              <w:jc w:val="center"/>
              <w:rPr>
                <w:rFonts w:ascii="Times New Roman" w:hAnsi="Times New Roman" w:cs="Times New Roman"/>
                <w:b/>
                <w:sz w:val="24"/>
                <w:szCs w:val="24"/>
              </w:rPr>
            </w:pPr>
          </w:p>
        </w:tc>
        <w:tc>
          <w:tcPr>
            <w:tcW w:w="1380" w:type="dxa"/>
          </w:tcPr>
          <w:p w:rsidR="005A098F" w:rsidRPr="00EC3E9C" w:rsidRDefault="005A098F" w:rsidP="00FC339B">
            <w:pPr>
              <w:spacing w:line="276" w:lineRule="auto"/>
              <w:jc w:val="center"/>
              <w:rPr>
                <w:rFonts w:ascii="Times New Roman" w:hAnsi="Times New Roman" w:cs="Times New Roman"/>
                <w:b/>
                <w:sz w:val="24"/>
                <w:szCs w:val="24"/>
              </w:rPr>
            </w:pPr>
          </w:p>
        </w:tc>
      </w:tr>
      <w:tr w:rsidR="005A098F" w:rsidRPr="00EC3E9C" w:rsidTr="00740106">
        <w:tc>
          <w:tcPr>
            <w:tcW w:w="848"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26</w:t>
            </w:r>
          </w:p>
        </w:tc>
        <w:tc>
          <w:tcPr>
            <w:tcW w:w="848" w:type="dxa"/>
          </w:tcPr>
          <w:p w:rsidR="005A098F" w:rsidRPr="00EC3E9C" w:rsidRDefault="003206F5"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w:t>
            </w:r>
          </w:p>
        </w:tc>
        <w:tc>
          <w:tcPr>
            <w:tcW w:w="3930" w:type="dxa"/>
          </w:tcPr>
          <w:p w:rsidR="005A098F"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Преступления и их виды.</w:t>
            </w:r>
          </w:p>
        </w:tc>
        <w:tc>
          <w:tcPr>
            <w:tcW w:w="1145" w:type="dxa"/>
            <w:gridSpan w:val="2"/>
          </w:tcPr>
          <w:p w:rsidR="005A098F" w:rsidRPr="00EC3E9C" w:rsidRDefault="003206F5"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c>
          <w:tcPr>
            <w:tcW w:w="1313" w:type="dxa"/>
          </w:tcPr>
          <w:p w:rsidR="005A098F" w:rsidRPr="00EC3E9C" w:rsidRDefault="005A098F" w:rsidP="00FC339B">
            <w:pPr>
              <w:spacing w:line="276" w:lineRule="auto"/>
              <w:jc w:val="center"/>
              <w:rPr>
                <w:rFonts w:ascii="Times New Roman" w:hAnsi="Times New Roman" w:cs="Times New Roman"/>
                <w:b/>
                <w:sz w:val="24"/>
                <w:szCs w:val="24"/>
              </w:rPr>
            </w:pPr>
          </w:p>
        </w:tc>
        <w:tc>
          <w:tcPr>
            <w:tcW w:w="1380" w:type="dxa"/>
          </w:tcPr>
          <w:p w:rsidR="005A098F" w:rsidRPr="00EC3E9C" w:rsidRDefault="005A098F" w:rsidP="00FC339B">
            <w:pPr>
              <w:spacing w:line="276" w:lineRule="auto"/>
              <w:jc w:val="center"/>
              <w:rPr>
                <w:rFonts w:ascii="Times New Roman" w:hAnsi="Times New Roman" w:cs="Times New Roman"/>
                <w:b/>
                <w:sz w:val="24"/>
                <w:szCs w:val="24"/>
              </w:rPr>
            </w:pPr>
          </w:p>
        </w:tc>
      </w:tr>
      <w:tr w:rsidR="00124520" w:rsidRPr="00EC3E9C" w:rsidTr="00740106">
        <w:tc>
          <w:tcPr>
            <w:tcW w:w="848"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27</w:t>
            </w:r>
          </w:p>
        </w:tc>
        <w:tc>
          <w:tcPr>
            <w:tcW w:w="848" w:type="dxa"/>
          </w:tcPr>
          <w:p w:rsidR="00124520" w:rsidRPr="00EC3E9C" w:rsidRDefault="003206F5"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3</w:t>
            </w:r>
          </w:p>
        </w:tc>
        <w:tc>
          <w:tcPr>
            <w:tcW w:w="3930"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Уголовная ответственность. Наказания.</w:t>
            </w:r>
          </w:p>
        </w:tc>
        <w:tc>
          <w:tcPr>
            <w:tcW w:w="1145" w:type="dxa"/>
            <w:gridSpan w:val="2"/>
          </w:tcPr>
          <w:p w:rsidR="00124520" w:rsidRPr="00EC3E9C" w:rsidRDefault="003206F5"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c>
          <w:tcPr>
            <w:tcW w:w="1313" w:type="dxa"/>
          </w:tcPr>
          <w:p w:rsidR="00124520" w:rsidRPr="00EC3E9C" w:rsidRDefault="00124520" w:rsidP="00FC339B">
            <w:pPr>
              <w:spacing w:line="276" w:lineRule="auto"/>
              <w:jc w:val="center"/>
              <w:rPr>
                <w:rFonts w:ascii="Times New Roman" w:hAnsi="Times New Roman" w:cs="Times New Roman"/>
                <w:b/>
                <w:sz w:val="24"/>
                <w:szCs w:val="24"/>
              </w:rPr>
            </w:pPr>
          </w:p>
        </w:tc>
        <w:tc>
          <w:tcPr>
            <w:tcW w:w="1380" w:type="dxa"/>
          </w:tcPr>
          <w:p w:rsidR="00124520" w:rsidRPr="00EC3E9C" w:rsidRDefault="00124520" w:rsidP="00FC339B">
            <w:pPr>
              <w:spacing w:line="276" w:lineRule="auto"/>
              <w:jc w:val="center"/>
              <w:rPr>
                <w:rFonts w:ascii="Times New Roman" w:hAnsi="Times New Roman" w:cs="Times New Roman"/>
                <w:b/>
                <w:sz w:val="24"/>
                <w:szCs w:val="24"/>
              </w:rPr>
            </w:pPr>
          </w:p>
        </w:tc>
      </w:tr>
      <w:tr w:rsidR="00124520" w:rsidRPr="00EC3E9C" w:rsidTr="00740106">
        <w:tc>
          <w:tcPr>
            <w:tcW w:w="848"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lastRenderedPageBreak/>
              <w:t>28</w:t>
            </w:r>
          </w:p>
        </w:tc>
        <w:tc>
          <w:tcPr>
            <w:tcW w:w="848" w:type="dxa"/>
          </w:tcPr>
          <w:p w:rsidR="00124520" w:rsidRPr="00EC3E9C" w:rsidRDefault="003206F5"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4</w:t>
            </w:r>
          </w:p>
        </w:tc>
        <w:tc>
          <w:tcPr>
            <w:tcW w:w="3930"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Обстоятельства, исключающие преступность деяния, смягчающие и отягчающие наказание.</w:t>
            </w:r>
          </w:p>
        </w:tc>
        <w:tc>
          <w:tcPr>
            <w:tcW w:w="1145" w:type="dxa"/>
            <w:gridSpan w:val="2"/>
          </w:tcPr>
          <w:p w:rsidR="00124520" w:rsidRPr="00EC3E9C" w:rsidRDefault="003206F5"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c>
          <w:tcPr>
            <w:tcW w:w="1313" w:type="dxa"/>
          </w:tcPr>
          <w:p w:rsidR="00124520" w:rsidRPr="00EC3E9C" w:rsidRDefault="00124520" w:rsidP="00FC339B">
            <w:pPr>
              <w:spacing w:line="276" w:lineRule="auto"/>
              <w:jc w:val="center"/>
              <w:rPr>
                <w:rFonts w:ascii="Times New Roman" w:hAnsi="Times New Roman" w:cs="Times New Roman"/>
                <w:b/>
                <w:sz w:val="24"/>
                <w:szCs w:val="24"/>
              </w:rPr>
            </w:pPr>
          </w:p>
        </w:tc>
        <w:tc>
          <w:tcPr>
            <w:tcW w:w="1380" w:type="dxa"/>
          </w:tcPr>
          <w:p w:rsidR="00124520" w:rsidRPr="00EC3E9C" w:rsidRDefault="00124520" w:rsidP="00FC339B">
            <w:pPr>
              <w:spacing w:line="276" w:lineRule="auto"/>
              <w:jc w:val="center"/>
              <w:rPr>
                <w:rFonts w:ascii="Times New Roman" w:hAnsi="Times New Roman" w:cs="Times New Roman"/>
                <w:b/>
                <w:sz w:val="24"/>
                <w:szCs w:val="24"/>
              </w:rPr>
            </w:pPr>
          </w:p>
        </w:tc>
      </w:tr>
      <w:tr w:rsidR="00124520" w:rsidRPr="00EC3E9C" w:rsidTr="00740106">
        <w:tc>
          <w:tcPr>
            <w:tcW w:w="848"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29</w:t>
            </w:r>
          </w:p>
        </w:tc>
        <w:tc>
          <w:tcPr>
            <w:tcW w:w="848" w:type="dxa"/>
          </w:tcPr>
          <w:p w:rsidR="00124520" w:rsidRPr="00EC3E9C" w:rsidRDefault="003206F5"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5</w:t>
            </w:r>
          </w:p>
        </w:tc>
        <w:tc>
          <w:tcPr>
            <w:tcW w:w="3930"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Уголовная ответственность несовершеннолетних.</w:t>
            </w:r>
          </w:p>
        </w:tc>
        <w:tc>
          <w:tcPr>
            <w:tcW w:w="1145" w:type="dxa"/>
            <w:gridSpan w:val="2"/>
          </w:tcPr>
          <w:p w:rsidR="00124520" w:rsidRPr="00EC3E9C" w:rsidRDefault="003206F5"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c>
          <w:tcPr>
            <w:tcW w:w="1313" w:type="dxa"/>
          </w:tcPr>
          <w:p w:rsidR="00124520" w:rsidRPr="00EC3E9C" w:rsidRDefault="00124520" w:rsidP="00FC339B">
            <w:pPr>
              <w:spacing w:line="276" w:lineRule="auto"/>
              <w:jc w:val="center"/>
              <w:rPr>
                <w:rFonts w:ascii="Times New Roman" w:hAnsi="Times New Roman" w:cs="Times New Roman"/>
                <w:b/>
                <w:sz w:val="24"/>
                <w:szCs w:val="24"/>
              </w:rPr>
            </w:pPr>
          </w:p>
        </w:tc>
        <w:tc>
          <w:tcPr>
            <w:tcW w:w="1380" w:type="dxa"/>
          </w:tcPr>
          <w:p w:rsidR="00124520" w:rsidRPr="00EC3E9C" w:rsidRDefault="00124520" w:rsidP="00FC339B">
            <w:pPr>
              <w:spacing w:line="276" w:lineRule="auto"/>
              <w:jc w:val="center"/>
              <w:rPr>
                <w:rFonts w:ascii="Times New Roman" w:hAnsi="Times New Roman" w:cs="Times New Roman"/>
                <w:b/>
                <w:sz w:val="24"/>
                <w:szCs w:val="24"/>
              </w:rPr>
            </w:pPr>
          </w:p>
        </w:tc>
      </w:tr>
      <w:tr w:rsidR="00124520" w:rsidRPr="00EC3E9C" w:rsidTr="00740106">
        <w:tc>
          <w:tcPr>
            <w:tcW w:w="9464" w:type="dxa"/>
            <w:gridSpan w:val="7"/>
          </w:tcPr>
          <w:p w:rsidR="00124520" w:rsidRPr="00EC3E9C" w:rsidRDefault="00124520" w:rsidP="00FC339B">
            <w:pPr>
              <w:spacing w:line="276" w:lineRule="auto"/>
              <w:jc w:val="center"/>
              <w:rPr>
                <w:rFonts w:ascii="Times New Roman" w:hAnsi="Times New Roman" w:cs="Times New Roman"/>
                <w:b/>
                <w:sz w:val="24"/>
                <w:szCs w:val="24"/>
              </w:rPr>
            </w:pPr>
            <w:r w:rsidRPr="00EC3E9C">
              <w:rPr>
                <w:rFonts w:ascii="Times New Roman" w:hAnsi="Times New Roman" w:cs="Times New Roman"/>
                <w:b/>
                <w:sz w:val="24"/>
                <w:szCs w:val="24"/>
              </w:rPr>
              <w:t>Основы судопроизводства.</w:t>
            </w:r>
          </w:p>
        </w:tc>
      </w:tr>
      <w:tr w:rsidR="00124520" w:rsidRPr="00EC3E9C" w:rsidTr="00740106">
        <w:tc>
          <w:tcPr>
            <w:tcW w:w="848"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30</w:t>
            </w:r>
          </w:p>
        </w:tc>
        <w:tc>
          <w:tcPr>
            <w:tcW w:w="848" w:type="dxa"/>
          </w:tcPr>
          <w:p w:rsidR="00124520" w:rsidRPr="00EC3E9C" w:rsidRDefault="003206F5"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c>
          <w:tcPr>
            <w:tcW w:w="3930"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 xml:space="preserve">Гражданское процессуальное право </w:t>
            </w:r>
          </w:p>
        </w:tc>
        <w:tc>
          <w:tcPr>
            <w:tcW w:w="971" w:type="dxa"/>
          </w:tcPr>
          <w:p w:rsidR="00124520" w:rsidRPr="00EC3E9C" w:rsidRDefault="003206F5"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c>
          <w:tcPr>
            <w:tcW w:w="1487" w:type="dxa"/>
            <w:gridSpan w:val="2"/>
          </w:tcPr>
          <w:p w:rsidR="00124520" w:rsidRPr="00EC3E9C" w:rsidRDefault="00124520" w:rsidP="00FC339B">
            <w:pPr>
              <w:spacing w:line="276" w:lineRule="auto"/>
              <w:jc w:val="center"/>
              <w:rPr>
                <w:rFonts w:ascii="Times New Roman" w:hAnsi="Times New Roman" w:cs="Times New Roman"/>
                <w:b/>
                <w:sz w:val="24"/>
                <w:szCs w:val="24"/>
              </w:rPr>
            </w:pPr>
          </w:p>
        </w:tc>
        <w:tc>
          <w:tcPr>
            <w:tcW w:w="1380" w:type="dxa"/>
          </w:tcPr>
          <w:p w:rsidR="00124520" w:rsidRPr="00EC3E9C" w:rsidRDefault="00124520" w:rsidP="00FC339B">
            <w:pPr>
              <w:spacing w:line="276" w:lineRule="auto"/>
              <w:jc w:val="center"/>
              <w:rPr>
                <w:rFonts w:ascii="Times New Roman" w:hAnsi="Times New Roman" w:cs="Times New Roman"/>
                <w:b/>
                <w:sz w:val="24"/>
                <w:szCs w:val="24"/>
              </w:rPr>
            </w:pPr>
          </w:p>
        </w:tc>
      </w:tr>
      <w:tr w:rsidR="00124520" w:rsidRPr="00EC3E9C" w:rsidTr="00740106">
        <w:tc>
          <w:tcPr>
            <w:tcW w:w="848"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31</w:t>
            </w:r>
          </w:p>
        </w:tc>
        <w:tc>
          <w:tcPr>
            <w:tcW w:w="848" w:type="dxa"/>
          </w:tcPr>
          <w:p w:rsidR="00124520" w:rsidRPr="00EC3E9C" w:rsidRDefault="003206F5"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w:t>
            </w:r>
          </w:p>
        </w:tc>
        <w:tc>
          <w:tcPr>
            <w:tcW w:w="3930"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Особенности уголовного судопроизводства.</w:t>
            </w:r>
          </w:p>
        </w:tc>
        <w:tc>
          <w:tcPr>
            <w:tcW w:w="971" w:type="dxa"/>
          </w:tcPr>
          <w:p w:rsidR="00124520" w:rsidRPr="00EC3E9C" w:rsidRDefault="003206F5"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c>
          <w:tcPr>
            <w:tcW w:w="1487" w:type="dxa"/>
            <w:gridSpan w:val="2"/>
          </w:tcPr>
          <w:p w:rsidR="00124520" w:rsidRPr="00EC3E9C" w:rsidRDefault="00124520" w:rsidP="00FC339B">
            <w:pPr>
              <w:spacing w:line="276" w:lineRule="auto"/>
              <w:jc w:val="center"/>
              <w:rPr>
                <w:rFonts w:ascii="Times New Roman" w:hAnsi="Times New Roman" w:cs="Times New Roman"/>
                <w:b/>
                <w:sz w:val="24"/>
                <w:szCs w:val="24"/>
              </w:rPr>
            </w:pPr>
          </w:p>
        </w:tc>
        <w:tc>
          <w:tcPr>
            <w:tcW w:w="1380" w:type="dxa"/>
          </w:tcPr>
          <w:p w:rsidR="00124520" w:rsidRPr="00EC3E9C" w:rsidRDefault="00124520" w:rsidP="00FC339B">
            <w:pPr>
              <w:spacing w:line="276" w:lineRule="auto"/>
              <w:jc w:val="center"/>
              <w:rPr>
                <w:rFonts w:ascii="Times New Roman" w:hAnsi="Times New Roman" w:cs="Times New Roman"/>
                <w:b/>
                <w:sz w:val="24"/>
                <w:szCs w:val="24"/>
              </w:rPr>
            </w:pPr>
          </w:p>
        </w:tc>
      </w:tr>
      <w:tr w:rsidR="00124520" w:rsidRPr="00EC3E9C" w:rsidTr="00740106">
        <w:tc>
          <w:tcPr>
            <w:tcW w:w="9464" w:type="dxa"/>
            <w:gridSpan w:val="7"/>
          </w:tcPr>
          <w:p w:rsidR="00124520" w:rsidRPr="00EC3E9C" w:rsidRDefault="00124520" w:rsidP="00FC339B">
            <w:pPr>
              <w:spacing w:line="276" w:lineRule="auto"/>
              <w:jc w:val="center"/>
              <w:rPr>
                <w:rFonts w:ascii="Times New Roman" w:hAnsi="Times New Roman" w:cs="Times New Roman"/>
                <w:b/>
                <w:sz w:val="24"/>
                <w:szCs w:val="24"/>
              </w:rPr>
            </w:pPr>
            <w:r w:rsidRPr="00EC3E9C">
              <w:rPr>
                <w:rFonts w:ascii="Times New Roman" w:hAnsi="Times New Roman" w:cs="Times New Roman"/>
                <w:b/>
                <w:sz w:val="24"/>
                <w:szCs w:val="24"/>
              </w:rPr>
              <w:t>Правовая культура и правосознание.</w:t>
            </w:r>
          </w:p>
        </w:tc>
      </w:tr>
      <w:tr w:rsidR="00124520" w:rsidRPr="00EC3E9C" w:rsidTr="00740106">
        <w:tc>
          <w:tcPr>
            <w:tcW w:w="848"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32</w:t>
            </w:r>
          </w:p>
        </w:tc>
        <w:tc>
          <w:tcPr>
            <w:tcW w:w="848" w:type="dxa"/>
          </w:tcPr>
          <w:p w:rsidR="00124520" w:rsidRPr="00EC3E9C" w:rsidRDefault="003206F5"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c>
          <w:tcPr>
            <w:tcW w:w="3930"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Правовая культура и правосознание. Правовая деятельность</w:t>
            </w:r>
          </w:p>
        </w:tc>
        <w:tc>
          <w:tcPr>
            <w:tcW w:w="971" w:type="dxa"/>
          </w:tcPr>
          <w:p w:rsidR="00124520" w:rsidRPr="00EC3E9C" w:rsidRDefault="003206F5"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c>
          <w:tcPr>
            <w:tcW w:w="1487" w:type="dxa"/>
            <w:gridSpan w:val="2"/>
          </w:tcPr>
          <w:p w:rsidR="00124520" w:rsidRPr="00EC3E9C" w:rsidRDefault="00124520" w:rsidP="00FC339B">
            <w:pPr>
              <w:spacing w:line="276" w:lineRule="auto"/>
              <w:jc w:val="center"/>
              <w:rPr>
                <w:rFonts w:ascii="Times New Roman" w:hAnsi="Times New Roman" w:cs="Times New Roman"/>
                <w:b/>
                <w:sz w:val="24"/>
                <w:szCs w:val="24"/>
              </w:rPr>
            </w:pPr>
          </w:p>
        </w:tc>
        <w:tc>
          <w:tcPr>
            <w:tcW w:w="1380" w:type="dxa"/>
          </w:tcPr>
          <w:p w:rsidR="00124520" w:rsidRPr="00EC3E9C" w:rsidRDefault="00124520" w:rsidP="00FC339B">
            <w:pPr>
              <w:spacing w:line="276" w:lineRule="auto"/>
              <w:jc w:val="center"/>
              <w:rPr>
                <w:rFonts w:ascii="Times New Roman" w:hAnsi="Times New Roman" w:cs="Times New Roman"/>
                <w:b/>
                <w:sz w:val="24"/>
                <w:szCs w:val="24"/>
              </w:rPr>
            </w:pPr>
          </w:p>
        </w:tc>
      </w:tr>
      <w:tr w:rsidR="00124520" w:rsidRPr="00EC3E9C" w:rsidTr="00740106">
        <w:tc>
          <w:tcPr>
            <w:tcW w:w="848"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33</w:t>
            </w:r>
          </w:p>
        </w:tc>
        <w:tc>
          <w:tcPr>
            <w:tcW w:w="848" w:type="dxa"/>
          </w:tcPr>
          <w:p w:rsidR="00124520" w:rsidRPr="00EC3E9C" w:rsidRDefault="003206F5"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2</w:t>
            </w:r>
          </w:p>
        </w:tc>
        <w:tc>
          <w:tcPr>
            <w:tcW w:w="3930"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Совершенствование правовой культуры.</w:t>
            </w:r>
          </w:p>
        </w:tc>
        <w:tc>
          <w:tcPr>
            <w:tcW w:w="971" w:type="dxa"/>
          </w:tcPr>
          <w:p w:rsidR="00124520" w:rsidRPr="00EC3E9C" w:rsidRDefault="003206F5"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c>
          <w:tcPr>
            <w:tcW w:w="1487" w:type="dxa"/>
            <w:gridSpan w:val="2"/>
          </w:tcPr>
          <w:p w:rsidR="00124520" w:rsidRPr="00EC3E9C" w:rsidRDefault="00124520" w:rsidP="00FC339B">
            <w:pPr>
              <w:spacing w:line="276" w:lineRule="auto"/>
              <w:jc w:val="center"/>
              <w:rPr>
                <w:rFonts w:ascii="Times New Roman" w:hAnsi="Times New Roman" w:cs="Times New Roman"/>
                <w:b/>
                <w:sz w:val="24"/>
                <w:szCs w:val="24"/>
              </w:rPr>
            </w:pPr>
          </w:p>
        </w:tc>
        <w:tc>
          <w:tcPr>
            <w:tcW w:w="1380" w:type="dxa"/>
          </w:tcPr>
          <w:p w:rsidR="00124520" w:rsidRPr="00EC3E9C" w:rsidRDefault="00124520" w:rsidP="00FC339B">
            <w:pPr>
              <w:spacing w:line="276" w:lineRule="auto"/>
              <w:jc w:val="center"/>
              <w:rPr>
                <w:rFonts w:ascii="Times New Roman" w:hAnsi="Times New Roman" w:cs="Times New Roman"/>
                <w:b/>
                <w:sz w:val="24"/>
                <w:szCs w:val="24"/>
              </w:rPr>
            </w:pPr>
          </w:p>
        </w:tc>
      </w:tr>
      <w:tr w:rsidR="00124520" w:rsidRPr="00EC3E9C" w:rsidTr="00740106">
        <w:tc>
          <w:tcPr>
            <w:tcW w:w="9464" w:type="dxa"/>
            <w:gridSpan w:val="7"/>
          </w:tcPr>
          <w:p w:rsidR="00124520" w:rsidRPr="00EC3E9C" w:rsidRDefault="00124520" w:rsidP="00FC339B">
            <w:pPr>
              <w:spacing w:line="276" w:lineRule="auto"/>
              <w:jc w:val="center"/>
              <w:rPr>
                <w:rFonts w:ascii="Times New Roman" w:hAnsi="Times New Roman" w:cs="Times New Roman"/>
                <w:b/>
                <w:sz w:val="24"/>
                <w:szCs w:val="24"/>
              </w:rPr>
            </w:pPr>
            <w:r w:rsidRPr="00EC3E9C">
              <w:rPr>
                <w:rFonts w:ascii="Times New Roman" w:hAnsi="Times New Roman" w:cs="Times New Roman"/>
                <w:b/>
                <w:sz w:val="24"/>
                <w:szCs w:val="24"/>
              </w:rPr>
              <w:t>Повторение.</w:t>
            </w:r>
          </w:p>
        </w:tc>
      </w:tr>
      <w:tr w:rsidR="00124520" w:rsidRPr="00EC3E9C" w:rsidTr="00740106">
        <w:tc>
          <w:tcPr>
            <w:tcW w:w="848"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34</w:t>
            </w:r>
          </w:p>
        </w:tc>
        <w:tc>
          <w:tcPr>
            <w:tcW w:w="848" w:type="dxa"/>
          </w:tcPr>
          <w:p w:rsidR="00124520" w:rsidRPr="00EC3E9C" w:rsidRDefault="003206F5"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1</w:t>
            </w:r>
          </w:p>
        </w:tc>
        <w:tc>
          <w:tcPr>
            <w:tcW w:w="3930" w:type="dxa"/>
          </w:tcPr>
          <w:p w:rsidR="00124520" w:rsidRPr="00EC3E9C" w:rsidRDefault="00124520" w:rsidP="00FC339B">
            <w:pPr>
              <w:spacing w:line="276" w:lineRule="auto"/>
              <w:rPr>
                <w:rFonts w:ascii="Times New Roman" w:hAnsi="Times New Roman" w:cs="Times New Roman"/>
                <w:sz w:val="24"/>
                <w:szCs w:val="24"/>
              </w:rPr>
            </w:pPr>
            <w:r w:rsidRPr="00EC3E9C">
              <w:rPr>
                <w:rFonts w:ascii="Times New Roman" w:hAnsi="Times New Roman" w:cs="Times New Roman"/>
                <w:sz w:val="24"/>
                <w:szCs w:val="24"/>
              </w:rPr>
              <w:t>Итоговое повторение по курсу.</w:t>
            </w:r>
          </w:p>
        </w:tc>
        <w:tc>
          <w:tcPr>
            <w:tcW w:w="971" w:type="dxa"/>
          </w:tcPr>
          <w:p w:rsidR="00124520" w:rsidRPr="00EC3E9C" w:rsidRDefault="003206F5" w:rsidP="00FC339B">
            <w:pPr>
              <w:spacing w:line="276" w:lineRule="auto"/>
              <w:jc w:val="center"/>
              <w:rPr>
                <w:rFonts w:ascii="Times New Roman" w:hAnsi="Times New Roman" w:cs="Times New Roman"/>
                <w:sz w:val="24"/>
                <w:szCs w:val="24"/>
              </w:rPr>
            </w:pPr>
            <w:r w:rsidRPr="00EC3E9C">
              <w:rPr>
                <w:rFonts w:ascii="Times New Roman" w:hAnsi="Times New Roman" w:cs="Times New Roman"/>
                <w:sz w:val="24"/>
                <w:szCs w:val="24"/>
              </w:rPr>
              <w:t>1</w:t>
            </w:r>
          </w:p>
        </w:tc>
        <w:tc>
          <w:tcPr>
            <w:tcW w:w="1487" w:type="dxa"/>
            <w:gridSpan w:val="2"/>
          </w:tcPr>
          <w:p w:rsidR="00124520" w:rsidRPr="00EC3E9C" w:rsidRDefault="00124520" w:rsidP="00FC339B">
            <w:pPr>
              <w:spacing w:line="276" w:lineRule="auto"/>
              <w:jc w:val="center"/>
              <w:rPr>
                <w:rFonts w:ascii="Times New Roman" w:hAnsi="Times New Roman" w:cs="Times New Roman"/>
                <w:b/>
                <w:sz w:val="24"/>
                <w:szCs w:val="24"/>
              </w:rPr>
            </w:pPr>
          </w:p>
        </w:tc>
        <w:tc>
          <w:tcPr>
            <w:tcW w:w="1380" w:type="dxa"/>
          </w:tcPr>
          <w:p w:rsidR="00124520" w:rsidRPr="00EC3E9C" w:rsidRDefault="00124520" w:rsidP="00FC339B">
            <w:pPr>
              <w:spacing w:line="276" w:lineRule="auto"/>
              <w:jc w:val="center"/>
              <w:rPr>
                <w:rFonts w:ascii="Times New Roman" w:hAnsi="Times New Roman" w:cs="Times New Roman"/>
                <w:b/>
                <w:sz w:val="24"/>
                <w:szCs w:val="24"/>
              </w:rPr>
            </w:pPr>
          </w:p>
        </w:tc>
      </w:tr>
    </w:tbl>
    <w:p w:rsidR="005A098F" w:rsidRPr="00EC3E9C" w:rsidRDefault="005A098F" w:rsidP="00FC339B">
      <w:pPr>
        <w:rPr>
          <w:rFonts w:ascii="Times New Roman" w:hAnsi="Times New Roman" w:cs="Times New Roman"/>
          <w:sz w:val="24"/>
          <w:szCs w:val="24"/>
        </w:rPr>
      </w:pPr>
    </w:p>
    <w:p w:rsidR="00360F12" w:rsidRPr="00EC3E9C" w:rsidRDefault="00360F12" w:rsidP="00FC339B">
      <w:pPr>
        <w:rPr>
          <w:rFonts w:ascii="Times New Roman" w:hAnsi="Times New Roman" w:cs="Times New Roman"/>
          <w:sz w:val="24"/>
          <w:szCs w:val="24"/>
        </w:rPr>
      </w:pPr>
    </w:p>
    <w:p w:rsidR="00360F12" w:rsidRDefault="00360F12" w:rsidP="00FC339B">
      <w:pPr>
        <w:rPr>
          <w:rFonts w:cstheme="minorHAnsi"/>
          <w:sz w:val="24"/>
          <w:szCs w:val="24"/>
        </w:rPr>
      </w:pPr>
    </w:p>
    <w:p w:rsidR="00360F12" w:rsidRDefault="00360F12" w:rsidP="00FC339B">
      <w:pPr>
        <w:rPr>
          <w:rFonts w:cstheme="minorHAnsi"/>
          <w:sz w:val="24"/>
          <w:szCs w:val="24"/>
        </w:rPr>
      </w:pPr>
    </w:p>
    <w:p w:rsidR="00360F12" w:rsidRDefault="00360F12" w:rsidP="00FC339B">
      <w:pPr>
        <w:rPr>
          <w:rFonts w:cstheme="minorHAnsi"/>
          <w:sz w:val="24"/>
          <w:szCs w:val="24"/>
        </w:rPr>
      </w:pPr>
    </w:p>
    <w:p w:rsidR="00360F12" w:rsidRDefault="00360F12" w:rsidP="00FC339B">
      <w:pPr>
        <w:rPr>
          <w:rFonts w:cstheme="minorHAnsi"/>
          <w:sz w:val="24"/>
          <w:szCs w:val="24"/>
        </w:rPr>
      </w:pPr>
    </w:p>
    <w:p w:rsidR="00360F12" w:rsidRDefault="00360F12" w:rsidP="00FC339B">
      <w:pPr>
        <w:rPr>
          <w:rFonts w:cstheme="minorHAnsi"/>
          <w:sz w:val="24"/>
          <w:szCs w:val="24"/>
        </w:rPr>
      </w:pPr>
    </w:p>
    <w:p w:rsidR="00360F12" w:rsidRDefault="00360F12" w:rsidP="00FC339B">
      <w:pPr>
        <w:rPr>
          <w:rFonts w:cstheme="minorHAnsi"/>
          <w:sz w:val="24"/>
          <w:szCs w:val="24"/>
        </w:rPr>
      </w:pPr>
    </w:p>
    <w:p w:rsidR="00360F12" w:rsidRDefault="00360F12" w:rsidP="00FC339B">
      <w:pPr>
        <w:rPr>
          <w:rFonts w:cstheme="minorHAnsi"/>
          <w:sz w:val="24"/>
          <w:szCs w:val="24"/>
        </w:rPr>
      </w:pPr>
    </w:p>
    <w:p w:rsidR="00360F12" w:rsidRDefault="00360F12" w:rsidP="00FC339B">
      <w:pPr>
        <w:rPr>
          <w:rFonts w:cstheme="minorHAnsi"/>
          <w:sz w:val="24"/>
          <w:szCs w:val="24"/>
        </w:rPr>
      </w:pPr>
    </w:p>
    <w:sectPr w:rsidR="00360F12" w:rsidSect="00B67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4646B"/>
    <w:multiLevelType w:val="hybridMultilevel"/>
    <w:tmpl w:val="54C69F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A447DDD"/>
    <w:multiLevelType w:val="hybridMultilevel"/>
    <w:tmpl w:val="A48280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AE27BE7"/>
    <w:multiLevelType w:val="hybridMultilevel"/>
    <w:tmpl w:val="66DA1D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30E1E"/>
    <w:rsid w:val="00000B76"/>
    <w:rsid w:val="00000C27"/>
    <w:rsid w:val="000016B8"/>
    <w:rsid w:val="00001FF5"/>
    <w:rsid w:val="0000331F"/>
    <w:rsid w:val="00004CC5"/>
    <w:rsid w:val="000055FD"/>
    <w:rsid w:val="00007957"/>
    <w:rsid w:val="000101EB"/>
    <w:rsid w:val="00010F10"/>
    <w:rsid w:val="0001209E"/>
    <w:rsid w:val="0001323C"/>
    <w:rsid w:val="000137F6"/>
    <w:rsid w:val="00013FD1"/>
    <w:rsid w:val="00014BDF"/>
    <w:rsid w:val="0001529A"/>
    <w:rsid w:val="00015BE1"/>
    <w:rsid w:val="000165D8"/>
    <w:rsid w:val="00023BCC"/>
    <w:rsid w:val="00023BF1"/>
    <w:rsid w:val="000252A5"/>
    <w:rsid w:val="000268FE"/>
    <w:rsid w:val="0002726A"/>
    <w:rsid w:val="000274DD"/>
    <w:rsid w:val="0002755F"/>
    <w:rsid w:val="00030A68"/>
    <w:rsid w:val="00030EDB"/>
    <w:rsid w:val="00031CA4"/>
    <w:rsid w:val="000321A5"/>
    <w:rsid w:val="000374FE"/>
    <w:rsid w:val="000417EB"/>
    <w:rsid w:val="0004184D"/>
    <w:rsid w:val="00041B70"/>
    <w:rsid w:val="00043080"/>
    <w:rsid w:val="000440C0"/>
    <w:rsid w:val="0004463E"/>
    <w:rsid w:val="00044DAD"/>
    <w:rsid w:val="0004796E"/>
    <w:rsid w:val="00053C12"/>
    <w:rsid w:val="000541F5"/>
    <w:rsid w:val="00054805"/>
    <w:rsid w:val="00054D53"/>
    <w:rsid w:val="00055904"/>
    <w:rsid w:val="0005680C"/>
    <w:rsid w:val="00056894"/>
    <w:rsid w:val="0006115D"/>
    <w:rsid w:val="00061842"/>
    <w:rsid w:val="00062B1F"/>
    <w:rsid w:val="0006377E"/>
    <w:rsid w:val="00064154"/>
    <w:rsid w:val="00064C12"/>
    <w:rsid w:val="00064F20"/>
    <w:rsid w:val="00065968"/>
    <w:rsid w:val="00067AC0"/>
    <w:rsid w:val="000739FB"/>
    <w:rsid w:val="00073B02"/>
    <w:rsid w:val="00073D8C"/>
    <w:rsid w:val="00074C2F"/>
    <w:rsid w:val="00075506"/>
    <w:rsid w:val="00075F0D"/>
    <w:rsid w:val="0008180B"/>
    <w:rsid w:val="00081E1F"/>
    <w:rsid w:val="00082425"/>
    <w:rsid w:val="00082830"/>
    <w:rsid w:val="00082A91"/>
    <w:rsid w:val="00082CEC"/>
    <w:rsid w:val="0008449C"/>
    <w:rsid w:val="00084E81"/>
    <w:rsid w:val="00085F7B"/>
    <w:rsid w:val="00087A08"/>
    <w:rsid w:val="00087AEC"/>
    <w:rsid w:val="000902E1"/>
    <w:rsid w:val="00090D3A"/>
    <w:rsid w:val="0009134F"/>
    <w:rsid w:val="00091350"/>
    <w:rsid w:val="0009142E"/>
    <w:rsid w:val="00091D7C"/>
    <w:rsid w:val="000925C0"/>
    <w:rsid w:val="00092721"/>
    <w:rsid w:val="00093949"/>
    <w:rsid w:val="00094216"/>
    <w:rsid w:val="00094355"/>
    <w:rsid w:val="00095000"/>
    <w:rsid w:val="00095553"/>
    <w:rsid w:val="0009687D"/>
    <w:rsid w:val="00097302"/>
    <w:rsid w:val="000A1108"/>
    <w:rsid w:val="000A23BD"/>
    <w:rsid w:val="000A32DE"/>
    <w:rsid w:val="000A3D01"/>
    <w:rsid w:val="000A6F4D"/>
    <w:rsid w:val="000A7464"/>
    <w:rsid w:val="000A798D"/>
    <w:rsid w:val="000B0AB0"/>
    <w:rsid w:val="000B47F2"/>
    <w:rsid w:val="000B4FAD"/>
    <w:rsid w:val="000B5600"/>
    <w:rsid w:val="000B5C6F"/>
    <w:rsid w:val="000C1550"/>
    <w:rsid w:val="000C1E3D"/>
    <w:rsid w:val="000C2CD5"/>
    <w:rsid w:val="000C2F6C"/>
    <w:rsid w:val="000C31FB"/>
    <w:rsid w:val="000C32FF"/>
    <w:rsid w:val="000C3C71"/>
    <w:rsid w:val="000C3F59"/>
    <w:rsid w:val="000C68F5"/>
    <w:rsid w:val="000C7097"/>
    <w:rsid w:val="000D114E"/>
    <w:rsid w:val="000D1F32"/>
    <w:rsid w:val="000D2640"/>
    <w:rsid w:val="000D29BA"/>
    <w:rsid w:val="000D43A6"/>
    <w:rsid w:val="000D5E31"/>
    <w:rsid w:val="000D6132"/>
    <w:rsid w:val="000D6549"/>
    <w:rsid w:val="000D751E"/>
    <w:rsid w:val="000E05A3"/>
    <w:rsid w:val="000E1D4A"/>
    <w:rsid w:val="000E36D3"/>
    <w:rsid w:val="000E508D"/>
    <w:rsid w:val="000E6169"/>
    <w:rsid w:val="000E61DB"/>
    <w:rsid w:val="000E7E33"/>
    <w:rsid w:val="000E7FFA"/>
    <w:rsid w:val="000F065F"/>
    <w:rsid w:val="000F156D"/>
    <w:rsid w:val="000F28E5"/>
    <w:rsid w:val="000F2D8A"/>
    <w:rsid w:val="000F3642"/>
    <w:rsid w:val="000F50D8"/>
    <w:rsid w:val="000F5EF3"/>
    <w:rsid w:val="000F76DB"/>
    <w:rsid w:val="00100381"/>
    <w:rsid w:val="00100708"/>
    <w:rsid w:val="00101F0A"/>
    <w:rsid w:val="001048D5"/>
    <w:rsid w:val="0010493C"/>
    <w:rsid w:val="00105336"/>
    <w:rsid w:val="0010664C"/>
    <w:rsid w:val="00106AFC"/>
    <w:rsid w:val="0010727E"/>
    <w:rsid w:val="00111C78"/>
    <w:rsid w:val="00113687"/>
    <w:rsid w:val="0011408B"/>
    <w:rsid w:val="00114DCD"/>
    <w:rsid w:val="001150F3"/>
    <w:rsid w:val="001155BD"/>
    <w:rsid w:val="001173B0"/>
    <w:rsid w:val="001209C6"/>
    <w:rsid w:val="00120A2A"/>
    <w:rsid w:val="00121634"/>
    <w:rsid w:val="001220CE"/>
    <w:rsid w:val="00122107"/>
    <w:rsid w:val="0012303E"/>
    <w:rsid w:val="001232CA"/>
    <w:rsid w:val="00123EEB"/>
    <w:rsid w:val="001241BB"/>
    <w:rsid w:val="00124520"/>
    <w:rsid w:val="0012615B"/>
    <w:rsid w:val="001265BF"/>
    <w:rsid w:val="00127ECC"/>
    <w:rsid w:val="001303FC"/>
    <w:rsid w:val="00130CCB"/>
    <w:rsid w:val="00131E4F"/>
    <w:rsid w:val="00132970"/>
    <w:rsid w:val="00133493"/>
    <w:rsid w:val="00133F14"/>
    <w:rsid w:val="001349C8"/>
    <w:rsid w:val="001352AC"/>
    <w:rsid w:val="00137FBB"/>
    <w:rsid w:val="001400EC"/>
    <w:rsid w:val="00140642"/>
    <w:rsid w:val="00142C30"/>
    <w:rsid w:val="00143683"/>
    <w:rsid w:val="0014374C"/>
    <w:rsid w:val="00144F91"/>
    <w:rsid w:val="0014512A"/>
    <w:rsid w:val="0014655E"/>
    <w:rsid w:val="00146BAE"/>
    <w:rsid w:val="00147236"/>
    <w:rsid w:val="00147372"/>
    <w:rsid w:val="001478AF"/>
    <w:rsid w:val="001510E8"/>
    <w:rsid w:val="0015124C"/>
    <w:rsid w:val="00153128"/>
    <w:rsid w:val="001540AE"/>
    <w:rsid w:val="00155021"/>
    <w:rsid w:val="001568E2"/>
    <w:rsid w:val="00157C6C"/>
    <w:rsid w:val="00160BAE"/>
    <w:rsid w:val="001617A7"/>
    <w:rsid w:val="00161AD3"/>
    <w:rsid w:val="00161C71"/>
    <w:rsid w:val="00161F6E"/>
    <w:rsid w:val="001651CB"/>
    <w:rsid w:val="00165B67"/>
    <w:rsid w:val="00165D58"/>
    <w:rsid w:val="00165DB3"/>
    <w:rsid w:val="001663EA"/>
    <w:rsid w:val="00166581"/>
    <w:rsid w:val="00166A2B"/>
    <w:rsid w:val="00167415"/>
    <w:rsid w:val="001708C1"/>
    <w:rsid w:val="00170BA5"/>
    <w:rsid w:val="00170E3A"/>
    <w:rsid w:val="00171E0B"/>
    <w:rsid w:val="001722FE"/>
    <w:rsid w:val="00173AD5"/>
    <w:rsid w:val="0017419C"/>
    <w:rsid w:val="001741D7"/>
    <w:rsid w:val="001747AB"/>
    <w:rsid w:val="00174983"/>
    <w:rsid w:val="00176C79"/>
    <w:rsid w:val="00177869"/>
    <w:rsid w:val="00177B56"/>
    <w:rsid w:val="0018016B"/>
    <w:rsid w:val="00180614"/>
    <w:rsid w:val="00181756"/>
    <w:rsid w:val="001822F6"/>
    <w:rsid w:val="001830D2"/>
    <w:rsid w:val="00183667"/>
    <w:rsid w:val="0018558F"/>
    <w:rsid w:val="001857BB"/>
    <w:rsid w:val="00186F7E"/>
    <w:rsid w:val="00187721"/>
    <w:rsid w:val="00187B98"/>
    <w:rsid w:val="00190099"/>
    <w:rsid w:val="00190D51"/>
    <w:rsid w:val="001912F0"/>
    <w:rsid w:val="0019358A"/>
    <w:rsid w:val="00194711"/>
    <w:rsid w:val="00195570"/>
    <w:rsid w:val="00196489"/>
    <w:rsid w:val="00196F78"/>
    <w:rsid w:val="001A02A5"/>
    <w:rsid w:val="001A0BAC"/>
    <w:rsid w:val="001A1068"/>
    <w:rsid w:val="001A1D1F"/>
    <w:rsid w:val="001A3F40"/>
    <w:rsid w:val="001A41AC"/>
    <w:rsid w:val="001A5CC9"/>
    <w:rsid w:val="001A5DCF"/>
    <w:rsid w:val="001A6FF6"/>
    <w:rsid w:val="001B0FAF"/>
    <w:rsid w:val="001B14AC"/>
    <w:rsid w:val="001B1931"/>
    <w:rsid w:val="001B2202"/>
    <w:rsid w:val="001B3786"/>
    <w:rsid w:val="001B4061"/>
    <w:rsid w:val="001B639D"/>
    <w:rsid w:val="001B6D61"/>
    <w:rsid w:val="001B756D"/>
    <w:rsid w:val="001B764B"/>
    <w:rsid w:val="001B788E"/>
    <w:rsid w:val="001C2CB5"/>
    <w:rsid w:val="001C3AF0"/>
    <w:rsid w:val="001C52B5"/>
    <w:rsid w:val="001C5311"/>
    <w:rsid w:val="001C539B"/>
    <w:rsid w:val="001C54BC"/>
    <w:rsid w:val="001D0FD0"/>
    <w:rsid w:val="001D20A9"/>
    <w:rsid w:val="001D21EF"/>
    <w:rsid w:val="001D2FA9"/>
    <w:rsid w:val="001D305A"/>
    <w:rsid w:val="001D4EDE"/>
    <w:rsid w:val="001D62BB"/>
    <w:rsid w:val="001D72AB"/>
    <w:rsid w:val="001D7F07"/>
    <w:rsid w:val="001E03FD"/>
    <w:rsid w:val="001E09B0"/>
    <w:rsid w:val="001E22D3"/>
    <w:rsid w:val="001E253C"/>
    <w:rsid w:val="001E775A"/>
    <w:rsid w:val="001F2B38"/>
    <w:rsid w:val="001F2CBF"/>
    <w:rsid w:val="001F2EB2"/>
    <w:rsid w:val="001F314B"/>
    <w:rsid w:val="001F43C8"/>
    <w:rsid w:val="001F4AC9"/>
    <w:rsid w:val="002009B2"/>
    <w:rsid w:val="00200CE1"/>
    <w:rsid w:val="002014C2"/>
    <w:rsid w:val="002020FB"/>
    <w:rsid w:val="0020238B"/>
    <w:rsid w:val="0020454D"/>
    <w:rsid w:val="00205AD3"/>
    <w:rsid w:val="002072B0"/>
    <w:rsid w:val="00207F11"/>
    <w:rsid w:val="0021065F"/>
    <w:rsid w:val="002115BB"/>
    <w:rsid w:val="00214B20"/>
    <w:rsid w:val="00217790"/>
    <w:rsid w:val="00217D46"/>
    <w:rsid w:val="00217ED9"/>
    <w:rsid w:val="002204EB"/>
    <w:rsid w:val="002216EE"/>
    <w:rsid w:val="002217CB"/>
    <w:rsid w:val="00221A55"/>
    <w:rsid w:val="002238C0"/>
    <w:rsid w:val="00223BB6"/>
    <w:rsid w:val="00225E08"/>
    <w:rsid w:val="002265E3"/>
    <w:rsid w:val="00230418"/>
    <w:rsid w:val="002311EA"/>
    <w:rsid w:val="00231F2B"/>
    <w:rsid w:val="00233188"/>
    <w:rsid w:val="00233824"/>
    <w:rsid w:val="00233E56"/>
    <w:rsid w:val="00234D8B"/>
    <w:rsid w:val="002367E9"/>
    <w:rsid w:val="00241928"/>
    <w:rsid w:val="0024287B"/>
    <w:rsid w:val="002439FA"/>
    <w:rsid w:val="002455E2"/>
    <w:rsid w:val="00245C8C"/>
    <w:rsid w:val="00246F98"/>
    <w:rsid w:val="00250FD0"/>
    <w:rsid w:val="0025106F"/>
    <w:rsid w:val="002512A2"/>
    <w:rsid w:val="0025178B"/>
    <w:rsid w:val="002522B3"/>
    <w:rsid w:val="002536D8"/>
    <w:rsid w:val="00255296"/>
    <w:rsid w:val="00255335"/>
    <w:rsid w:val="00264F79"/>
    <w:rsid w:val="00265751"/>
    <w:rsid w:val="00265BFA"/>
    <w:rsid w:val="00265D92"/>
    <w:rsid w:val="00267AA7"/>
    <w:rsid w:val="00267B74"/>
    <w:rsid w:val="00267C2C"/>
    <w:rsid w:val="002706EA"/>
    <w:rsid w:val="00270800"/>
    <w:rsid w:val="00271326"/>
    <w:rsid w:val="0027175A"/>
    <w:rsid w:val="0027265A"/>
    <w:rsid w:val="002728A7"/>
    <w:rsid w:val="00273980"/>
    <w:rsid w:val="00275AEF"/>
    <w:rsid w:val="00275D0B"/>
    <w:rsid w:val="00277CF0"/>
    <w:rsid w:val="00280F68"/>
    <w:rsid w:val="00281451"/>
    <w:rsid w:val="00282063"/>
    <w:rsid w:val="00282E60"/>
    <w:rsid w:val="00283B83"/>
    <w:rsid w:val="00283F2B"/>
    <w:rsid w:val="002843A3"/>
    <w:rsid w:val="00284684"/>
    <w:rsid w:val="00284962"/>
    <w:rsid w:val="00285362"/>
    <w:rsid w:val="00285941"/>
    <w:rsid w:val="00287510"/>
    <w:rsid w:val="0029035C"/>
    <w:rsid w:val="00292775"/>
    <w:rsid w:val="002941BC"/>
    <w:rsid w:val="00295163"/>
    <w:rsid w:val="002956E1"/>
    <w:rsid w:val="00297927"/>
    <w:rsid w:val="002A1FB8"/>
    <w:rsid w:val="002A2A66"/>
    <w:rsid w:val="002A3EB8"/>
    <w:rsid w:val="002A4901"/>
    <w:rsid w:val="002A5446"/>
    <w:rsid w:val="002B2212"/>
    <w:rsid w:val="002B2CA2"/>
    <w:rsid w:val="002B329F"/>
    <w:rsid w:val="002B3AEC"/>
    <w:rsid w:val="002B427A"/>
    <w:rsid w:val="002B4BC8"/>
    <w:rsid w:val="002B5291"/>
    <w:rsid w:val="002B5390"/>
    <w:rsid w:val="002C0A2C"/>
    <w:rsid w:val="002C10C9"/>
    <w:rsid w:val="002C1876"/>
    <w:rsid w:val="002C2490"/>
    <w:rsid w:val="002C35FF"/>
    <w:rsid w:val="002C5EAE"/>
    <w:rsid w:val="002C7918"/>
    <w:rsid w:val="002C79BA"/>
    <w:rsid w:val="002D18D2"/>
    <w:rsid w:val="002D23A7"/>
    <w:rsid w:val="002D2D66"/>
    <w:rsid w:val="002D361B"/>
    <w:rsid w:val="002D3A88"/>
    <w:rsid w:val="002D622A"/>
    <w:rsid w:val="002D66FC"/>
    <w:rsid w:val="002D73D1"/>
    <w:rsid w:val="002D7617"/>
    <w:rsid w:val="002D7EAF"/>
    <w:rsid w:val="002E0058"/>
    <w:rsid w:val="002E06DE"/>
    <w:rsid w:val="002E121B"/>
    <w:rsid w:val="002E1C19"/>
    <w:rsid w:val="002E29B4"/>
    <w:rsid w:val="002E4A5A"/>
    <w:rsid w:val="002E7217"/>
    <w:rsid w:val="002F03DB"/>
    <w:rsid w:val="002F196F"/>
    <w:rsid w:val="002F3025"/>
    <w:rsid w:val="002F4D42"/>
    <w:rsid w:val="002F5D51"/>
    <w:rsid w:val="002F5E69"/>
    <w:rsid w:val="002F5F4A"/>
    <w:rsid w:val="002F648E"/>
    <w:rsid w:val="003001EA"/>
    <w:rsid w:val="003003BD"/>
    <w:rsid w:val="00300F10"/>
    <w:rsid w:val="00301324"/>
    <w:rsid w:val="00301416"/>
    <w:rsid w:val="00302506"/>
    <w:rsid w:val="00302E59"/>
    <w:rsid w:val="00304601"/>
    <w:rsid w:val="00305735"/>
    <w:rsid w:val="00306579"/>
    <w:rsid w:val="003070BC"/>
    <w:rsid w:val="00307FB9"/>
    <w:rsid w:val="00311AD6"/>
    <w:rsid w:val="00311EA5"/>
    <w:rsid w:val="00313743"/>
    <w:rsid w:val="003138A9"/>
    <w:rsid w:val="00314BEE"/>
    <w:rsid w:val="00315EDC"/>
    <w:rsid w:val="003167F4"/>
    <w:rsid w:val="00317317"/>
    <w:rsid w:val="00317DB9"/>
    <w:rsid w:val="003200FB"/>
    <w:rsid w:val="003206F5"/>
    <w:rsid w:val="00321291"/>
    <w:rsid w:val="003218AE"/>
    <w:rsid w:val="00323E95"/>
    <w:rsid w:val="003241F4"/>
    <w:rsid w:val="00324B35"/>
    <w:rsid w:val="0032681B"/>
    <w:rsid w:val="00326C60"/>
    <w:rsid w:val="00326F43"/>
    <w:rsid w:val="00327473"/>
    <w:rsid w:val="00330A7F"/>
    <w:rsid w:val="003323E0"/>
    <w:rsid w:val="003333D3"/>
    <w:rsid w:val="00333901"/>
    <w:rsid w:val="00333E47"/>
    <w:rsid w:val="003353D4"/>
    <w:rsid w:val="00335A2B"/>
    <w:rsid w:val="003365BB"/>
    <w:rsid w:val="00336BEC"/>
    <w:rsid w:val="003408BF"/>
    <w:rsid w:val="003427C0"/>
    <w:rsid w:val="00342815"/>
    <w:rsid w:val="00344E71"/>
    <w:rsid w:val="0035046F"/>
    <w:rsid w:val="00350480"/>
    <w:rsid w:val="00351A63"/>
    <w:rsid w:val="0035285C"/>
    <w:rsid w:val="0035393D"/>
    <w:rsid w:val="00354D9D"/>
    <w:rsid w:val="003558C7"/>
    <w:rsid w:val="0035612D"/>
    <w:rsid w:val="0035634C"/>
    <w:rsid w:val="00356871"/>
    <w:rsid w:val="0036002C"/>
    <w:rsid w:val="0036071A"/>
    <w:rsid w:val="00360CCD"/>
    <w:rsid w:val="00360F12"/>
    <w:rsid w:val="00361338"/>
    <w:rsid w:val="0036147F"/>
    <w:rsid w:val="0036170C"/>
    <w:rsid w:val="003619D5"/>
    <w:rsid w:val="0036200E"/>
    <w:rsid w:val="00362A55"/>
    <w:rsid w:val="00363B4D"/>
    <w:rsid w:val="003667D7"/>
    <w:rsid w:val="00367802"/>
    <w:rsid w:val="00370746"/>
    <w:rsid w:val="00370A58"/>
    <w:rsid w:val="00370E25"/>
    <w:rsid w:val="00371DD8"/>
    <w:rsid w:val="00371E1F"/>
    <w:rsid w:val="0037312B"/>
    <w:rsid w:val="00373B69"/>
    <w:rsid w:val="003768F4"/>
    <w:rsid w:val="00376977"/>
    <w:rsid w:val="00376BB6"/>
    <w:rsid w:val="00382099"/>
    <w:rsid w:val="0038341C"/>
    <w:rsid w:val="003838E0"/>
    <w:rsid w:val="00384BC9"/>
    <w:rsid w:val="0038509B"/>
    <w:rsid w:val="003870F8"/>
    <w:rsid w:val="003875DE"/>
    <w:rsid w:val="003879D5"/>
    <w:rsid w:val="0039107B"/>
    <w:rsid w:val="00392F8B"/>
    <w:rsid w:val="00393499"/>
    <w:rsid w:val="00394549"/>
    <w:rsid w:val="00394811"/>
    <w:rsid w:val="003959F8"/>
    <w:rsid w:val="00397612"/>
    <w:rsid w:val="003A1313"/>
    <w:rsid w:val="003A1780"/>
    <w:rsid w:val="003A20E6"/>
    <w:rsid w:val="003A4483"/>
    <w:rsid w:val="003A6911"/>
    <w:rsid w:val="003A7110"/>
    <w:rsid w:val="003B03E3"/>
    <w:rsid w:val="003B05FC"/>
    <w:rsid w:val="003B1338"/>
    <w:rsid w:val="003B16BE"/>
    <w:rsid w:val="003B345A"/>
    <w:rsid w:val="003B3C89"/>
    <w:rsid w:val="003B416A"/>
    <w:rsid w:val="003B5846"/>
    <w:rsid w:val="003B744A"/>
    <w:rsid w:val="003B76C3"/>
    <w:rsid w:val="003C03BE"/>
    <w:rsid w:val="003C1246"/>
    <w:rsid w:val="003C224F"/>
    <w:rsid w:val="003C4274"/>
    <w:rsid w:val="003C4345"/>
    <w:rsid w:val="003C4EE6"/>
    <w:rsid w:val="003C4F76"/>
    <w:rsid w:val="003C4FE1"/>
    <w:rsid w:val="003C56EC"/>
    <w:rsid w:val="003C724F"/>
    <w:rsid w:val="003C78F8"/>
    <w:rsid w:val="003D03CA"/>
    <w:rsid w:val="003D06D9"/>
    <w:rsid w:val="003D0C76"/>
    <w:rsid w:val="003D1433"/>
    <w:rsid w:val="003D1E46"/>
    <w:rsid w:val="003D2955"/>
    <w:rsid w:val="003D3785"/>
    <w:rsid w:val="003D470C"/>
    <w:rsid w:val="003E0775"/>
    <w:rsid w:val="003E163B"/>
    <w:rsid w:val="003E1D36"/>
    <w:rsid w:val="003E3C67"/>
    <w:rsid w:val="003E43CC"/>
    <w:rsid w:val="003E4746"/>
    <w:rsid w:val="003E47D9"/>
    <w:rsid w:val="003E5506"/>
    <w:rsid w:val="003E607F"/>
    <w:rsid w:val="003E6B01"/>
    <w:rsid w:val="003F3BC2"/>
    <w:rsid w:val="003F45EE"/>
    <w:rsid w:val="003F61E6"/>
    <w:rsid w:val="00403121"/>
    <w:rsid w:val="00403C9A"/>
    <w:rsid w:val="00405045"/>
    <w:rsid w:val="00405313"/>
    <w:rsid w:val="004055B8"/>
    <w:rsid w:val="00406AEB"/>
    <w:rsid w:val="00407331"/>
    <w:rsid w:val="004074B3"/>
    <w:rsid w:val="00410507"/>
    <w:rsid w:val="004131FC"/>
    <w:rsid w:val="0041412F"/>
    <w:rsid w:val="00414E2A"/>
    <w:rsid w:val="004170E1"/>
    <w:rsid w:val="00417A69"/>
    <w:rsid w:val="0042037F"/>
    <w:rsid w:val="004217EC"/>
    <w:rsid w:val="00422170"/>
    <w:rsid w:val="004247B7"/>
    <w:rsid w:val="0042531E"/>
    <w:rsid w:val="004253F4"/>
    <w:rsid w:val="00427ED3"/>
    <w:rsid w:val="00427F3A"/>
    <w:rsid w:val="00430012"/>
    <w:rsid w:val="0043062B"/>
    <w:rsid w:val="004306AB"/>
    <w:rsid w:val="00430E76"/>
    <w:rsid w:val="00431026"/>
    <w:rsid w:val="00432B1C"/>
    <w:rsid w:val="00432E8A"/>
    <w:rsid w:val="0043354C"/>
    <w:rsid w:val="0043392C"/>
    <w:rsid w:val="004348F9"/>
    <w:rsid w:val="00435187"/>
    <w:rsid w:val="00435AC0"/>
    <w:rsid w:val="0043760D"/>
    <w:rsid w:val="0044162A"/>
    <w:rsid w:val="00442FDF"/>
    <w:rsid w:val="00444FFE"/>
    <w:rsid w:val="004461C5"/>
    <w:rsid w:val="00446C69"/>
    <w:rsid w:val="00447EBF"/>
    <w:rsid w:val="00452080"/>
    <w:rsid w:val="00452A2C"/>
    <w:rsid w:val="00452F9B"/>
    <w:rsid w:val="00453C40"/>
    <w:rsid w:val="0045462A"/>
    <w:rsid w:val="0045606B"/>
    <w:rsid w:val="00456EEB"/>
    <w:rsid w:val="004573C4"/>
    <w:rsid w:val="00460968"/>
    <w:rsid w:val="00460BD9"/>
    <w:rsid w:val="00461021"/>
    <w:rsid w:val="00462FB7"/>
    <w:rsid w:val="00465534"/>
    <w:rsid w:val="00466567"/>
    <w:rsid w:val="00466F0A"/>
    <w:rsid w:val="00467A87"/>
    <w:rsid w:val="00471B05"/>
    <w:rsid w:val="00472429"/>
    <w:rsid w:val="0047253D"/>
    <w:rsid w:val="004728D1"/>
    <w:rsid w:val="004729AF"/>
    <w:rsid w:val="00472D4F"/>
    <w:rsid w:val="004742A8"/>
    <w:rsid w:val="004749FF"/>
    <w:rsid w:val="00474EC6"/>
    <w:rsid w:val="004751DA"/>
    <w:rsid w:val="004753AD"/>
    <w:rsid w:val="0047678A"/>
    <w:rsid w:val="00480FD9"/>
    <w:rsid w:val="00481914"/>
    <w:rsid w:val="0048295A"/>
    <w:rsid w:val="0048315A"/>
    <w:rsid w:val="0048333B"/>
    <w:rsid w:val="0048677E"/>
    <w:rsid w:val="004867F7"/>
    <w:rsid w:val="00486E11"/>
    <w:rsid w:val="004916BA"/>
    <w:rsid w:val="004919D0"/>
    <w:rsid w:val="00494193"/>
    <w:rsid w:val="0049681D"/>
    <w:rsid w:val="004A0385"/>
    <w:rsid w:val="004A1485"/>
    <w:rsid w:val="004A17CA"/>
    <w:rsid w:val="004A18C5"/>
    <w:rsid w:val="004A1EB4"/>
    <w:rsid w:val="004A3CD6"/>
    <w:rsid w:val="004A4060"/>
    <w:rsid w:val="004A5836"/>
    <w:rsid w:val="004A78BB"/>
    <w:rsid w:val="004B02E3"/>
    <w:rsid w:val="004B0729"/>
    <w:rsid w:val="004B08AB"/>
    <w:rsid w:val="004B0B33"/>
    <w:rsid w:val="004B33A8"/>
    <w:rsid w:val="004B3E7F"/>
    <w:rsid w:val="004B6BE8"/>
    <w:rsid w:val="004B6D2A"/>
    <w:rsid w:val="004B73DA"/>
    <w:rsid w:val="004B76DD"/>
    <w:rsid w:val="004C12B3"/>
    <w:rsid w:val="004C2DAA"/>
    <w:rsid w:val="004C2DB8"/>
    <w:rsid w:val="004C2FC9"/>
    <w:rsid w:val="004C5D69"/>
    <w:rsid w:val="004C7D20"/>
    <w:rsid w:val="004D13FD"/>
    <w:rsid w:val="004D2396"/>
    <w:rsid w:val="004D26A8"/>
    <w:rsid w:val="004D5944"/>
    <w:rsid w:val="004D5BAB"/>
    <w:rsid w:val="004D7306"/>
    <w:rsid w:val="004E0D24"/>
    <w:rsid w:val="004E0DB3"/>
    <w:rsid w:val="004E268C"/>
    <w:rsid w:val="004E2B5E"/>
    <w:rsid w:val="004E32ED"/>
    <w:rsid w:val="004E3A22"/>
    <w:rsid w:val="004E3BDA"/>
    <w:rsid w:val="004E5CC1"/>
    <w:rsid w:val="004E6587"/>
    <w:rsid w:val="004E6F40"/>
    <w:rsid w:val="004E76BE"/>
    <w:rsid w:val="004F09B9"/>
    <w:rsid w:val="004F259D"/>
    <w:rsid w:val="004F3528"/>
    <w:rsid w:val="004F3859"/>
    <w:rsid w:val="004F3ADF"/>
    <w:rsid w:val="004F6074"/>
    <w:rsid w:val="004F6159"/>
    <w:rsid w:val="0050508E"/>
    <w:rsid w:val="00505B5C"/>
    <w:rsid w:val="00507039"/>
    <w:rsid w:val="005103DD"/>
    <w:rsid w:val="005104EF"/>
    <w:rsid w:val="00510A85"/>
    <w:rsid w:val="00510D9C"/>
    <w:rsid w:val="00510EBB"/>
    <w:rsid w:val="00511570"/>
    <w:rsid w:val="00511667"/>
    <w:rsid w:val="00512CAB"/>
    <w:rsid w:val="00512E4B"/>
    <w:rsid w:val="0051384E"/>
    <w:rsid w:val="00513AA7"/>
    <w:rsid w:val="00514C9C"/>
    <w:rsid w:val="00516623"/>
    <w:rsid w:val="005168CE"/>
    <w:rsid w:val="00522608"/>
    <w:rsid w:val="0052321E"/>
    <w:rsid w:val="0052369D"/>
    <w:rsid w:val="00523CEE"/>
    <w:rsid w:val="00524EA3"/>
    <w:rsid w:val="005251B7"/>
    <w:rsid w:val="00526236"/>
    <w:rsid w:val="0052677D"/>
    <w:rsid w:val="00526986"/>
    <w:rsid w:val="00527F58"/>
    <w:rsid w:val="005302BE"/>
    <w:rsid w:val="005304C2"/>
    <w:rsid w:val="005313F7"/>
    <w:rsid w:val="005320B5"/>
    <w:rsid w:val="005320BF"/>
    <w:rsid w:val="00533C1F"/>
    <w:rsid w:val="0053436F"/>
    <w:rsid w:val="00535195"/>
    <w:rsid w:val="00535507"/>
    <w:rsid w:val="00535AD3"/>
    <w:rsid w:val="00536A99"/>
    <w:rsid w:val="00536EB7"/>
    <w:rsid w:val="0053793F"/>
    <w:rsid w:val="0054018E"/>
    <w:rsid w:val="00541763"/>
    <w:rsid w:val="0054229C"/>
    <w:rsid w:val="00543242"/>
    <w:rsid w:val="00543DD2"/>
    <w:rsid w:val="00544165"/>
    <w:rsid w:val="00545A3D"/>
    <w:rsid w:val="00545D4D"/>
    <w:rsid w:val="00546210"/>
    <w:rsid w:val="005476E6"/>
    <w:rsid w:val="00550DBA"/>
    <w:rsid w:val="005529A3"/>
    <w:rsid w:val="00553587"/>
    <w:rsid w:val="00553668"/>
    <w:rsid w:val="00553DC9"/>
    <w:rsid w:val="0055703A"/>
    <w:rsid w:val="005570A7"/>
    <w:rsid w:val="00563999"/>
    <w:rsid w:val="00563D4B"/>
    <w:rsid w:val="005640E4"/>
    <w:rsid w:val="0056411C"/>
    <w:rsid w:val="00566DBE"/>
    <w:rsid w:val="0056761D"/>
    <w:rsid w:val="00570B4F"/>
    <w:rsid w:val="00572287"/>
    <w:rsid w:val="00572ED2"/>
    <w:rsid w:val="005730CC"/>
    <w:rsid w:val="005742F3"/>
    <w:rsid w:val="005743C7"/>
    <w:rsid w:val="00574410"/>
    <w:rsid w:val="00574CC2"/>
    <w:rsid w:val="00576251"/>
    <w:rsid w:val="0057672B"/>
    <w:rsid w:val="00580EA6"/>
    <w:rsid w:val="0058105C"/>
    <w:rsid w:val="00583186"/>
    <w:rsid w:val="00583F00"/>
    <w:rsid w:val="00584434"/>
    <w:rsid w:val="00584437"/>
    <w:rsid w:val="00585CFF"/>
    <w:rsid w:val="00587872"/>
    <w:rsid w:val="00587D1E"/>
    <w:rsid w:val="005901AA"/>
    <w:rsid w:val="00591F21"/>
    <w:rsid w:val="0059245A"/>
    <w:rsid w:val="005964BE"/>
    <w:rsid w:val="005A04C5"/>
    <w:rsid w:val="005A098F"/>
    <w:rsid w:val="005A19A5"/>
    <w:rsid w:val="005A2641"/>
    <w:rsid w:val="005A2F6C"/>
    <w:rsid w:val="005A3DA4"/>
    <w:rsid w:val="005A4144"/>
    <w:rsid w:val="005A58BF"/>
    <w:rsid w:val="005A67AA"/>
    <w:rsid w:val="005A7697"/>
    <w:rsid w:val="005B03DA"/>
    <w:rsid w:val="005B0ED6"/>
    <w:rsid w:val="005B1C64"/>
    <w:rsid w:val="005B3EE9"/>
    <w:rsid w:val="005B40C4"/>
    <w:rsid w:val="005B40ED"/>
    <w:rsid w:val="005B470D"/>
    <w:rsid w:val="005B53A1"/>
    <w:rsid w:val="005B582C"/>
    <w:rsid w:val="005B5957"/>
    <w:rsid w:val="005B5EAF"/>
    <w:rsid w:val="005B6093"/>
    <w:rsid w:val="005B6D72"/>
    <w:rsid w:val="005B7DE1"/>
    <w:rsid w:val="005C0564"/>
    <w:rsid w:val="005C0C3E"/>
    <w:rsid w:val="005C29E4"/>
    <w:rsid w:val="005C3934"/>
    <w:rsid w:val="005C45AD"/>
    <w:rsid w:val="005C4749"/>
    <w:rsid w:val="005C4AA1"/>
    <w:rsid w:val="005C4E36"/>
    <w:rsid w:val="005C71DD"/>
    <w:rsid w:val="005C7FB4"/>
    <w:rsid w:val="005D1148"/>
    <w:rsid w:val="005D1CC5"/>
    <w:rsid w:val="005D2118"/>
    <w:rsid w:val="005D2A46"/>
    <w:rsid w:val="005D3652"/>
    <w:rsid w:val="005D4D21"/>
    <w:rsid w:val="005D5A45"/>
    <w:rsid w:val="005D5C31"/>
    <w:rsid w:val="005D70A4"/>
    <w:rsid w:val="005D74BA"/>
    <w:rsid w:val="005D776A"/>
    <w:rsid w:val="005E0A87"/>
    <w:rsid w:val="005E2A4F"/>
    <w:rsid w:val="005E33FE"/>
    <w:rsid w:val="005E642E"/>
    <w:rsid w:val="005E6463"/>
    <w:rsid w:val="005E72B1"/>
    <w:rsid w:val="005E7D5F"/>
    <w:rsid w:val="005F1E1D"/>
    <w:rsid w:val="005F1FFF"/>
    <w:rsid w:val="005F226F"/>
    <w:rsid w:val="005F2305"/>
    <w:rsid w:val="005F388B"/>
    <w:rsid w:val="005F4061"/>
    <w:rsid w:val="005F475A"/>
    <w:rsid w:val="005F560A"/>
    <w:rsid w:val="005F5B89"/>
    <w:rsid w:val="005F5F45"/>
    <w:rsid w:val="00600870"/>
    <w:rsid w:val="006024B7"/>
    <w:rsid w:val="00603968"/>
    <w:rsid w:val="006047E5"/>
    <w:rsid w:val="00604877"/>
    <w:rsid w:val="00604E34"/>
    <w:rsid w:val="006059FC"/>
    <w:rsid w:val="00605BA4"/>
    <w:rsid w:val="00611212"/>
    <w:rsid w:val="00611841"/>
    <w:rsid w:val="00611A6F"/>
    <w:rsid w:val="00612555"/>
    <w:rsid w:val="006126CC"/>
    <w:rsid w:val="0061410C"/>
    <w:rsid w:val="0061760A"/>
    <w:rsid w:val="0061761A"/>
    <w:rsid w:val="00617BBC"/>
    <w:rsid w:val="00620283"/>
    <w:rsid w:val="006217E2"/>
    <w:rsid w:val="006221A9"/>
    <w:rsid w:val="00622927"/>
    <w:rsid w:val="0062356F"/>
    <w:rsid w:val="0062396F"/>
    <w:rsid w:val="00626B5A"/>
    <w:rsid w:val="00627B05"/>
    <w:rsid w:val="006300B2"/>
    <w:rsid w:val="00630DEE"/>
    <w:rsid w:val="0063166B"/>
    <w:rsid w:val="0063301E"/>
    <w:rsid w:val="006333A1"/>
    <w:rsid w:val="00633617"/>
    <w:rsid w:val="00633843"/>
    <w:rsid w:val="00634341"/>
    <w:rsid w:val="0063685E"/>
    <w:rsid w:val="0064071C"/>
    <w:rsid w:val="006409C2"/>
    <w:rsid w:val="00641988"/>
    <w:rsid w:val="00641B0E"/>
    <w:rsid w:val="0064242A"/>
    <w:rsid w:val="00643CE2"/>
    <w:rsid w:val="00645358"/>
    <w:rsid w:val="00646942"/>
    <w:rsid w:val="00647B3B"/>
    <w:rsid w:val="00650138"/>
    <w:rsid w:val="0065033D"/>
    <w:rsid w:val="00650BE6"/>
    <w:rsid w:val="006527D0"/>
    <w:rsid w:val="00655610"/>
    <w:rsid w:val="00655D9A"/>
    <w:rsid w:val="006564E3"/>
    <w:rsid w:val="0065719A"/>
    <w:rsid w:val="00660830"/>
    <w:rsid w:val="006612A9"/>
    <w:rsid w:val="00661A86"/>
    <w:rsid w:val="0066208F"/>
    <w:rsid w:val="0066359E"/>
    <w:rsid w:val="00664A5F"/>
    <w:rsid w:val="00664ABB"/>
    <w:rsid w:val="0066519B"/>
    <w:rsid w:val="00665888"/>
    <w:rsid w:val="0066592E"/>
    <w:rsid w:val="006707DD"/>
    <w:rsid w:val="00671057"/>
    <w:rsid w:val="00671DDC"/>
    <w:rsid w:val="0067205B"/>
    <w:rsid w:val="0067593B"/>
    <w:rsid w:val="00677FCB"/>
    <w:rsid w:val="00681EB7"/>
    <w:rsid w:val="00683648"/>
    <w:rsid w:val="0068404E"/>
    <w:rsid w:val="00687C10"/>
    <w:rsid w:val="00691238"/>
    <w:rsid w:val="00691968"/>
    <w:rsid w:val="006925B6"/>
    <w:rsid w:val="00692FC7"/>
    <w:rsid w:val="006932E9"/>
    <w:rsid w:val="00695120"/>
    <w:rsid w:val="006962AE"/>
    <w:rsid w:val="00696C18"/>
    <w:rsid w:val="006A04AC"/>
    <w:rsid w:val="006A065D"/>
    <w:rsid w:val="006A4B3D"/>
    <w:rsid w:val="006A50FF"/>
    <w:rsid w:val="006A536F"/>
    <w:rsid w:val="006A5461"/>
    <w:rsid w:val="006A58EF"/>
    <w:rsid w:val="006A71BF"/>
    <w:rsid w:val="006B047C"/>
    <w:rsid w:val="006B23E5"/>
    <w:rsid w:val="006B2633"/>
    <w:rsid w:val="006B334B"/>
    <w:rsid w:val="006B47DB"/>
    <w:rsid w:val="006B5931"/>
    <w:rsid w:val="006B6081"/>
    <w:rsid w:val="006B74F5"/>
    <w:rsid w:val="006C13E2"/>
    <w:rsid w:val="006C20BC"/>
    <w:rsid w:val="006C3283"/>
    <w:rsid w:val="006C3EAD"/>
    <w:rsid w:val="006C4208"/>
    <w:rsid w:val="006C532E"/>
    <w:rsid w:val="006C5423"/>
    <w:rsid w:val="006C7576"/>
    <w:rsid w:val="006D1051"/>
    <w:rsid w:val="006D1308"/>
    <w:rsid w:val="006D3089"/>
    <w:rsid w:val="006D49EB"/>
    <w:rsid w:val="006D4F77"/>
    <w:rsid w:val="006D5735"/>
    <w:rsid w:val="006D60C1"/>
    <w:rsid w:val="006D6542"/>
    <w:rsid w:val="006D7254"/>
    <w:rsid w:val="006E0629"/>
    <w:rsid w:val="006E0FB0"/>
    <w:rsid w:val="006E1943"/>
    <w:rsid w:val="006E1F07"/>
    <w:rsid w:val="006E2C04"/>
    <w:rsid w:val="006E2ED9"/>
    <w:rsid w:val="006E2F46"/>
    <w:rsid w:val="006E35C3"/>
    <w:rsid w:val="006E543A"/>
    <w:rsid w:val="006E6097"/>
    <w:rsid w:val="006E6D83"/>
    <w:rsid w:val="006F07CD"/>
    <w:rsid w:val="006F1605"/>
    <w:rsid w:val="006F1DE7"/>
    <w:rsid w:val="006F359A"/>
    <w:rsid w:val="006F4496"/>
    <w:rsid w:val="006F47CB"/>
    <w:rsid w:val="006F559D"/>
    <w:rsid w:val="006F5E45"/>
    <w:rsid w:val="006F7125"/>
    <w:rsid w:val="007020F3"/>
    <w:rsid w:val="007021CD"/>
    <w:rsid w:val="00702A86"/>
    <w:rsid w:val="00702D5E"/>
    <w:rsid w:val="007038AE"/>
    <w:rsid w:val="00703BF5"/>
    <w:rsid w:val="00703E4B"/>
    <w:rsid w:val="0070407C"/>
    <w:rsid w:val="00704188"/>
    <w:rsid w:val="00704979"/>
    <w:rsid w:val="007057DC"/>
    <w:rsid w:val="00707C02"/>
    <w:rsid w:val="00707DEB"/>
    <w:rsid w:val="00711D7E"/>
    <w:rsid w:val="00712D14"/>
    <w:rsid w:val="0071461C"/>
    <w:rsid w:val="007170FF"/>
    <w:rsid w:val="007172DB"/>
    <w:rsid w:val="0071737B"/>
    <w:rsid w:val="00717BC8"/>
    <w:rsid w:val="0072051B"/>
    <w:rsid w:val="007206EC"/>
    <w:rsid w:val="007235A0"/>
    <w:rsid w:val="00723E4B"/>
    <w:rsid w:val="00724552"/>
    <w:rsid w:val="00725805"/>
    <w:rsid w:val="00725FED"/>
    <w:rsid w:val="0072674D"/>
    <w:rsid w:val="00726B2D"/>
    <w:rsid w:val="00726FD9"/>
    <w:rsid w:val="0072771D"/>
    <w:rsid w:val="00730C44"/>
    <w:rsid w:val="00730FB1"/>
    <w:rsid w:val="00734BBE"/>
    <w:rsid w:val="00735061"/>
    <w:rsid w:val="007372D6"/>
    <w:rsid w:val="00737DA1"/>
    <w:rsid w:val="00740106"/>
    <w:rsid w:val="0074057F"/>
    <w:rsid w:val="00741834"/>
    <w:rsid w:val="00742431"/>
    <w:rsid w:val="007429BC"/>
    <w:rsid w:val="00742DF4"/>
    <w:rsid w:val="00743453"/>
    <w:rsid w:val="007449E1"/>
    <w:rsid w:val="007450EA"/>
    <w:rsid w:val="00745CD8"/>
    <w:rsid w:val="00746A86"/>
    <w:rsid w:val="00750212"/>
    <w:rsid w:val="00751DFB"/>
    <w:rsid w:val="007521ED"/>
    <w:rsid w:val="00752266"/>
    <w:rsid w:val="00752949"/>
    <w:rsid w:val="00752C38"/>
    <w:rsid w:val="00752D9A"/>
    <w:rsid w:val="00753B42"/>
    <w:rsid w:val="0075568C"/>
    <w:rsid w:val="007568D1"/>
    <w:rsid w:val="007609FA"/>
    <w:rsid w:val="00760CC3"/>
    <w:rsid w:val="00760D62"/>
    <w:rsid w:val="00760DBD"/>
    <w:rsid w:val="00760F01"/>
    <w:rsid w:val="00761580"/>
    <w:rsid w:val="00763EBF"/>
    <w:rsid w:val="00765229"/>
    <w:rsid w:val="00765F4F"/>
    <w:rsid w:val="00771F13"/>
    <w:rsid w:val="00774184"/>
    <w:rsid w:val="0077473C"/>
    <w:rsid w:val="00774C97"/>
    <w:rsid w:val="00775256"/>
    <w:rsid w:val="00775624"/>
    <w:rsid w:val="00776C00"/>
    <w:rsid w:val="00777118"/>
    <w:rsid w:val="0078091A"/>
    <w:rsid w:val="00780A79"/>
    <w:rsid w:val="007811B4"/>
    <w:rsid w:val="00781BD2"/>
    <w:rsid w:val="007857CC"/>
    <w:rsid w:val="00785AD6"/>
    <w:rsid w:val="00786090"/>
    <w:rsid w:val="00786171"/>
    <w:rsid w:val="00786D71"/>
    <w:rsid w:val="00787A13"/>
    <w:rsid w:val="00790239"/>
    <w:rsid w:val="007906D1"/>
    <w:rsid w:val="00790890"/>
    <w:rsid w:val="007910B2"/>
    <w:rsid w:val="00793554"/>
    <w:rsid w:val="00795F5B"/>
    <w:rsid w:val="00797CD5"/>
    <w:rsid w:val="007A008C"/>
    <w:rsid w:val="007A06DD"/>
    <w:rsid w:val="007A3B08"/>
    <w:rsid w:val="007A3D70"/>
    <w:rsid w:val="007A3EB7"/>
    <w:rsid w:val="007A4340"/>
    <w:rsid w:val="007A58A5"/>
    <w:rsid w:val="007A5E53"/>
    <w:rsid w:val="007A683B"/>
    <w:rsid w:val="007B080A"/>
    <w:rsid w:val="007B1429"/>
    <w:rsid w:val="007B204A"/>
    <w:rsid w:val="007B3D1B"/>
    <w:rsid w:val="007B7B22"/>
    <w:rsid w:val="007B7E44"/>
    <w:rsid w:val="007B7E60"/>
    <w:rsid w:val="007C0811"/>
    <w:rsid w:val="007C0E7B"/>
    <w:rsid w:val="007C13D5"/>
    <w:rsid w:val="007C19CC"/>
    <w:rsid w:val="007C3732"/>
    <w:rsid w:val="007C3B2E"/>
    <w:rsid w:val="007C3B51"/>
    <w:rsid w:val="007C51D0"/>
    <w:rsid w:val="007C6D86"/>
    <w:rsid w:val="007D188A"/>
    <w:rsid w:val="007D19FB"/>
    <w:rsid w:val="007D2C80"/>
    <w:rsid w:val="007D58E0"/>
    <w:rsid w:val="007D6DAA"/>
    <w:rsid w:val="007D771C"/>
    <w:rsid w:val="007E022B"/>
    <w:rsid w:val="007E0A68"/>
    <w:rsid w:val="007E118C"/>
    <w:rsid w:val="007E13F1"/>
    <w:rsid w:val="007E2253"/>
    <w:rsid w:val="007E24D9"/>
    <w:rsid w:val="007E25E1"/>
    <w:rsid w:val="007E2837"/>
    <w:rsid w:val="007E3579"/>
    <w:rsid w:val="007E527F"/>
    <w:rsid w:val="007E56A9"/>
    <w:rsid w:val="007E5CD5"/>
    <w:rsid w:val="007E64C8"/>
    <w:rsid w:val="007E6CFF"/>
    <w:rsid w:val="007E71BB"/>
    <w:rsid w:val="007F1B0D"/>
    <w:rsid w:val="007F3D5A"/>
    <w:rsid w:val="007F3FA6"/>
    <w:rsid w:val="007F53CD"/>
    <w:rsid w:val="007F60FE"/>
    <w:rsid w:val="007F67BC"/>
    <w:rsid w:val="007F6E7F"/>
    <w:rsid w:val="007F71EF"/>
    <w:rsid w:val="007F7FEA"/>
    <w:rsid w:val="0080006A"/>
    <w:rsid w:val="00802964"/>
    <w:rsid w:val="00804A44"/>
    <w:rsid w:val="0080777A"/>
    <w:rsid w:val="00807E44"/>
    <w:rsid w:val="00810210"/>
    <w:rsid w:val="00810790"/>
    <w:rsid w:val="00812CE6"/>
    <w:rsid w:val="00812F50"/>
    <w:rsid w:val="00814175"/>
    <w:rsid w:val="008158EF"/>
    <w:rsid w:val="00815950"/>
    <w:rsid w:val="008175B9"/>
    <w:rsid w:val="00817BE3"/>
    <w:rsid w:val="00817DE5"/>
    <w:rsid w:val="00820A62"/>
    <w:rsid w:val="00821024"/>
    <w:rsid w:val="00821718"/>
    <w:rsid w:val="008222CF"/>
    <w:rsid w:val="00822AF7"/>
    <w:rsid w:val="0082344F"/>
    <w:rsid w:val="00823837"/>
    <w:rsid w:val="00823CEC"/>
    <w:rsid w:val="008251FB"/>
    <w:rsid w:val="00825E20"/>
    <w:rsid w:val="00826448"/>
    <w:rsid w:val="00826796"/>
    <w:rsid w:val="00826EA4"/>
    <w:rsid w:val="0082717B"/>
    <w:rsid w:val="00830873"/>
    <w:rsid w:val="008314F6"/>
    <w:rsid w:val="00831551"/>
    <w:rsid w:val="00832035"/>
    <w:rsid w:val="0083228E"/>
    <w:rsid w:val="00833002"/>
    <w:rsid w:val="00833DF3"/>
    <w:rsid w:val="00834163"/>
    <w:rsid w:val="00835335"/>
    <w:rsid w:val="0083644B"/>
    <w:rsid w:val="0083709A"/>
    <w:rsid w:val="00837144"/>
    <w:rsid w:val="008374D0"/>
    <w:rsid w:val="008410BD"/>
    <w:rsid w:val="00841223"/>
    <w:rsid w:val="00841936"/>
    <w:rsid w:val="00841D29"/>
    <w:rsid w:val="00841FBA"/>
    <w:rsid w:val="00843373"/>
    <w:rsid w:val="008458D2"/>
    <w:rsid w:val="00845B2E"/>
    <w:rsid w:val="00845DCD"/>
    <w:rsid w:val="00846598"/>
    <w:rsid w:val="00846D0B"/>
    <w:rsid w:val="00847945"/>
    <w:rsid w:val="00847DA9"/>
    <w:rsid w:val="0085180F"/>
    <w:rsid w:val="00851C0D"/>
    <w:rsid w:val="00852BDE"/>
    <w:rsid w:val="00855AC9"/>
    <w:rsid w:val="00857F32"/>
    <w:rsid w:val="00861521"/>
    <w:rsid w:val="00862196"/>
    <w:rsid w:val="00862C0C"/>
    <w:rsid w:val="00863D26"/>
    <w:rsid w:val="008646A5"/>
    <w:rsid w:val="00866AF8"/>
    <w:rsid w:val="00866DD3"/>
    <w:rsid w:val="008671B5"/>
    <w:rsid w:val="008671D0"/>
    <w:rsid w:val="00867389"/>
    <w:rsid w:val="00867390"/>
    <w:rsid w:val="0086781D"/>
    <w:rsid w:val="008706A4"/>
    <w:rsid w:val="008711CA"/>
    <w:rsid w:val="00872B8A"/>
    <w:rsid w:val="00872C26"/>
    <w:rsid w:val="00872CDF"/>
    <w:rsid w:val="0087312A"/>
    <w:rsid w:val="008736BD"/>
    <w:rsid w:val="00874E5E"/>
    <w:rsid w:val="0087509A"/>
    <w:rsid w:val="0087607E"/>
    <w:rsid w:val="00876804"/>
    <w:rsid w:val="00876B49"/>
    <w:rsid w:val="00880295"/>
    <w:rsid w:val="0088037C"/>
    <w:rsid w:val="0088043B"/>
    <w:rsid w:val="0088052B"/>
    <w:rsid w:val="00880CC3"/>
    <w:rsid w:val="008810AD"/>
    <w:rsid w:val="00882F01"/>
    <w:rsid w:val="0088354C"/>
    <w:rsid w:val="0088421D"/>
    <w:rsid w:val="00884278"/>
    <w:rsid w:val="0088455D"/>
    <w:rsid w:val="00887CDB"/>
    <w:rsid w:val="008903AC"/>
    <w:rsid w:val="008925BD"/>
    <w:rsid w:val="00892A96"/>
    <w:rsid w:val="008937CD"/>
    <w:rsid w:val="008941A7"/>
    <w:rsid w:val="008A0F22"/>
    <w:rsid w:val="008A23F1"/>
    <w:rsid w:val="008A3595"/>
    <w:rsid w:val="008A36C0"/>
    <w:rsid w:val="008A4ADE"/>
    <w:rsid w:val="008A711F"/>
    <w:rsid w:val="008B1343"/>
    <w:rsid w:val="008B2718"/>
    <w:rsid w:val="008B4278"/>
    <w:rsid w:val="008B4839"/>
    <w:rsid w:val="008B4C45"/>
    <w:rsid w:val="008B596C"/>
    <w:rsid w:val="008B5E52"/>
    <w:rsid w:val="008B657B"/>
    <w:rsid w:val="008B724E"/>
    <w:rsid w:val="008B7C29"/>
    <w:rsid w:val="008C021E"/>
    <w:rsid w:val="008C093D"/>
    <w:rsid w:val="008C0A83"/>
    <w:rsid w:val="008C258A"/>
    <w:rsid w:val="008C2CD1"/>
    <w:rsid w:val="008C4412"/>
    <w:rsid w:val="008C4437"/>
    <w:rsid w:val="008C574D"/>
    <w:rsid w:val="008C7826"/>
    <w:rsid w:val="008D015E"/>
    <w:rsid w:val="008D2B01"/>
    <w:rsid w:val="008D31B7"/>
    <w:rsid w:val="008D39BC"/>
    <w:rsid w:val="008D4A6B"/>
    <w:rsid w:val="008D637F"/>
    <w:rsid w:val="008D6AD0"/>
    <w:rsid w:val="008D7135"/>
    <w:rsid w:val="008D74AA"/>
    <w:rsid w:val="008D7EAD"/>
    <w:rsid w:val="008E07AB"/>
    <w:rsid w:val="008E3410"/>
    <w:rsid w:val="008E3AB9"/>
    <w:rsid w:val="008E4BF0"/>
    <w:rsid w:val="008E55C0"/>
    <w:rsid w:val="008E6B48"/>
    <w:rsid w:val="008E701B"/>
    <w:rsid w:val="008F11E9"/>
    <w:rsid w:val="008F472A"/>
    <w:rsid w:val="008F71E1"/>
    <w:rsid w:val="00902562"/>
    <w:rsid w:val="00903991"/>
    <w:rsid w:val="0090644D"/>
    <w:rsid w:val="00906892"/>
    <w:rsid w:val="00907063"/>
    <w:rsid w:val="00907E2A"/>
    <w:rsid w:val="00912410"/>
    <w:rsid w:val="009124EA"/>
    <w:rsid w:val="00912EC9"/>
    <w:rsid w:val="00914D5B"/>
    <w:rsid w:val="009159C9"/>
    <w:rsid w:val="00916A06"/>
    <w:rsid w:val="0091718B"/>
    <w:rsid w:val="00917391"/>
    <w:rsid w:val="009208B1"/>
    <w:rsid w:val="009238D0"/>
    <w:rsid w:val="009242CA"/>
    <w:rsid w:val="009247FE"/>
    <w:rsid w:val="00925422"/>
    <w:rsid w:val="009257F6"/>
    <w:rsid w:val="00925E57"/>
    <w:rsid w:val="00926631"/>
    <w:rsid w:val="00926988"/>
    <w:rsid w:val="00927239"/>
    <w:rsid w:val="00927D57"/>
    <w:rsid w:val="00930F8C"/>
    <w:rsid w:val="00932A6F"/>
    <w:rsid w:val="00933027"/>
    <w:rsid w:val="00934396"/>
    <w:rsid w:val="00934744"/>
    <w:rsid w:val="00934F81"/>
    <w:rsid w:val="009355E2"/>
    <w:rsid w:val="009363BF"/>
    <w:rsid w:val="0093641C"/>
    <w:rsid w:val="00936AAC"/>
    <w:rsid w:val="009370E5"/>
    <w:rsid w:val="0094338C"/>
    <w:rsid w:val="00943937"/>
    <w:rsid w:val="00943D3F"/>
    <w:rsid w:val="0094412F"/>
    <w:rsid w:val="00944372"/>
    <w:rsid w:val="00945089"/>
    <w:rsid w:val="00945235"/>
    <w:rsid w:val="00945485"/>
    <w:rsid w:val="009460E2"/>
    <w:rsid w:val="00947F88"/>
    <w:rsid w:val="00950A8B"/>
    <w:rsid w:val="00950B6A"/>
    <w:rsid w:val="00950DFF"/>
    <w:rsid w:val="00953FC7"/>
    <w:rsid w:val="00955077"/>
    <w:rsid w:val="0095577B"/>
    <w:rsid w:val="00955873"/>
    <w:rsid w:val="00956061"/>
    <w:rsid w:val="009568D4"/>
    <w:rsid w:val="00957CBA"/>
    <w:rsid w:val="009609C3"/>
    <w:rsid w:val="00961589"/>
    <w:rsid w:val="00961A81"/>
    <w:rsid w:val="00961BF3"/>
    <w:rsid w:val="00964341"/>
    <w:rsid w:val="00964AAD"/>
    <w:rsid w:val="009650A5"/>
    <w:rsid w:val="0096582E"/>
    <w:rsid w:val="00965CB1"/>
    <w:rsid w:val="00970455"/>
    <w:rsid w:val="00970DB5"/>
    <w:rsid w:val="0097232A"/>
    <w:rsid w:val="009728DC"/>
    <w:rsid w:val="00975B51"/>
    <w:rsid w:val="00976AFE"/>
    <w:rsid w:val="00977021"/>
    <w:rsid w:val="009806DE"/>
    <w:rsid w:val="00981269"/>
    <w:rsid w:val="00981A6B"/>
    <w:rsid w:val="0098260A"/>
    <w:rsid w:val="00982C50"/>
    <w:rsid w:val="00985208"/>
    <w:rsid w:val="00986F43"/>
    <w:rsid w:val="00987DD7"/>
    <w:rsid w:val="00990550"/>
    <w:rsid w:val="0099186B"/>
    <w:rsid w:val="00991EB8"/>
    <w:rsid w:val="00993957"/>
    <w:rsid w:val="00997D0D"/>
    <w:rsid w:val="009A04CE"/>
    <w:rsid w:val="009A04D6"/>
    <w:rsid w:val="009A1382"/>
    <w:rsid w:val="009A1B2D"/>
    <w:rsid w:val="009A1E44"/>
    <w:rsid w:val="009A2ED0"/>
    <w:rsid w:val="009A37B6"/>
    <w:rsid w:val="009A400C"/>
    <w:rsid w:val="009B0B3A"/>
    <w:rsid w:val="009B106A"/>
    <w:rsid w:val="009B1144"/>
    <w:rsid w:val="009B3926"/>
    <w:rsid w:val="009B44F9"/>
    <w:rsid w:val="009B5B70"/>
    <w:rsid w:val="009B6434"/>
    <w:rsid w:val="009B66AD"/>
    <w:rsid w:val="009C06F2"/>
    <w:rsid w:val="009C085C"/>
    <w:rsid w:val="009C35F4"/>
    <w:rsid w:val="009C60CF"/>
    <w:rsid w:val="009D0641"/>
    <w:rsid w:val="009D2D3E"/>
    <w:rsid w:val="009D33CD"/>
    <w:rsid w:val="009D3661"/>
    <w:rsid w:val="009D3E1D"/>
    <w:rsid w:val="009D7B9A"/>
    <w:rsid w:val="009E1CC8"/>
    <w:rsid w:val="009E310C"/>
    <w:rsid w:val="009E3C63"/>
    <w:rsid w:val="009E4046"/>
    <w:rsid w:val="009E573D"/>
    <w:rsid w:val="009E5EFD"/>
    <w:rsid w:val="009E6165"/>
    <w:rsid w:val="009F00E8"/>
    <w:rsid w:val="009F0876"/>
    <w:rsid w:val="009F1440"/>
    <w:rsid w:val="009F1A6D"/>
    <w:rsid w:val="009F29A4"/>
    <w:rsid w:val="009F3761"/>
    <w:rsid w:val="009F37BD"/>
    <w:rsid w:val="009F40EA"/>
    <w:rsid w:val="009F411F"/>
    <w:rsid w:val="009F472C"/>
    <w:rsid w:val="009F5865"/>
    <w:rsid w:val="009F6C52"/>
    <w:rsid w:val="009F7896"/>
    <w:rsid w:val="009F7A82"/>
    <w:rsid w:val="009F7C63"/>
    <w:rsid w:val="00A000E9"/>
    <w:rsid w:val="00A01AD6"/>
    <w:rsid w:val="00A03EE2"/>
    <w:rsid w:val="00A04B53"/>
    <w:rsid w:val="00A07338"/>
    <w:rsid w:val="00A07549"/>
    <w:rsid w:val="00A10BD3"/>
    <w:rsid w:val="00A13A70"/>
    <w:rsid w:val="00A141D5"/>
    <w:rsid w:val="00A145AE"/>
    <w:rsid w:val="00A15239"/>
    <w:rsid w:val="00A159C6"/>
    <w:rsid w:val="00A1643B"/>
    <w:rsid w:val="00A16AC0"/>
    <w:rsid w:val="00A20129"/>
    <w:rsid w:val="00A20DA4"/>
    <w:rsid w:val="00A20ED8"/>
    <w:rsid w:val="00A215F2"/>
    <w:rsid w:val="00A225BC"/>
    <w:rsid w:val="00A228E6"/>
    <w:rsid w:val="00A2464C"/>
    <w:rsid w:val="00A25D43"/>
    <w:rsid w:val="00A270AE"/>
    <w:rsid w:val="00A2790F"/>
    <w:rsid w:val="00A301C6"/>
    <w:rsid w:val="00A3038A"/>
    <w:rsid w:val="00A30DB2"/>
    <w:rsid w:val="00A31FE8"/>
    <w:rsid w:val="00A33984"/>
    <w:rsid w:val="00A33B69"/>
    <w:rsid w:val="00A34864"/>
    <w:rsid w:val="00A34AC2"/>
    <w:rsid w:val="00A34DA7"/>
    <w:rsid w:val="00A34F28"/>
    <w:rsid w:val="00A36A0D"/>
    <w:rsid w:val="00A371BF"/>
    <w:rsid w:val="00A37D2F"/>
    <w:rsid w:val="00A4105C"/>
    <w:rsid w:val="00A42A84"/>
    <w:rsid w:val="00A42D78"/>
    <w:rsid w:val="00A42DB5"/>
    <w:rsid w:val="00A5051A"/>
    <w:rsid w:val="00A51045"/>
    <w:rsid w:val="00A51EF0"/>
    <w:rsid w:val="00A528C0"/>
    <w:rsid w:val="00A52A09"/>
    <w:rsid w:val="00A53C15"/>
    <w:rsid w:val="00A54A0B"/>
    <w:rsid w:val="00A5541D"/>
    <w:rsid w:val="00A55C29"/>
    <w:rsid w:val="00A5650F"/>
    <w:rsid w:val="00A56A82"/>
    <w:rsid w:val="00A56B86"/>
    <w:rsid w:val="00A57A92"/>
    <w:rsid w:val="00A61BAC"/>
    <w:rsid w:val="00A61EAC"/>
    <w:rsid w:val="00A6353C"/>
    <w:rsid w:val="00A63AD3"/>
    <w:rsid w:val="00A640FE"/>
    <w:rsid w:val="00A644A1"/>
    <w:rsid w:val="00A64A0D"/>
    <w:rsid w:val="00A65412"/>
    <w:rsid w:val="00A6563C"/>
    <w:rsid w:val="00A65ABB"/>
    <w:rsid w:val="00A663D3"/>
    <w:rsid w:val="00A66579"/>
    <w:rsid w:val="00A678D0"/>
    <w:rsid w:val="00A71350"/>
    <w:rsid w:val="00A71DA5"/>
    <w:rsid w:val="00A73100"/>
    <w:rsid w:val="00A73C64"/>
    <w:rsid w:val="00A742D6"/>
    <w:rsid w:val="00A75804"/>
    <w:rsid w:val="00A7662D"/>
    <w:rsid w:val="00A76B63"/>
    <w:rsid w:val="00A76D45"/>
    <w:rsid w:val="00A775E0"/>
    <w:rsid w:val="00A77F08"/>
    <w:rsid w:val="00A80065"/>
    <w:rsid w:val="00A80329"/>
    <w:rsid w:val="00A81458"/>
    <w:rsid w:val="00A81AC8"/>
    <w:rsid w:val="00A81C28"/>
    <w:rsid w:val="00A822A8"/>
    <w:rsid w:val="00A839BE"/>
    <w:rsid w:val="00A861BD"/>
    <w:rsid w:val="00A87422"/>
    <w:rsid w:val="00A87E36"/>
    <w:rsid w:val="00A91424"/>
    <w:rsid w:val="00A92647"/>
    <w:rsid w:val="00A946D6"/>
    <w:rsid w:val="00A94C12"/>
    <w:rsid w:val="00A95B85"/>
    <w:rsid w:val="00A96A7F"/>
    <w:rsid w:val="00AA02EB"/>
    <w:rsid w:val="00AA085F"/>
    <w:rsid w:val="00AA12C0"/>
    <w:rsid w:val="00AA1B3C"/>
    <w:rsid w:val="00AA33A1"/>
    <w:rsid w:val="00AA3B02"/>
    <w:rsid w:val="00AA3B2E"/>
    <w:rsid w:val="00AA5A01"/>
    <w:rsid w:val="00AA7943"/>
    <w:rsid w:val="00AB0533"/>
    <w:rsid w:val="00AB163A"/>
    <w:rsid w:val="00AB3D9C"/>
    <w:rsid w:val="00AB3DB4"/>
    <w:rsid w:val="00AB5D19"/>
    <w:rsid w:val="00AB658E"/>
    <w:rsid w:val="00AB68ED"/>
    <w:rsid w:val="00AC07D7"/>
    <w:rsid w:val="00AC1F0F"/>
    <w:rsid w:val="00AC2443"/>
    <w:rsid w:val="00AC5409"/>
    <w:rsid w:val="00AC5BF2"/>
    <w:rsid w:val="00AC6FEB"/>
    <w:rsid w:val="00AC7421"/>
    <w:rsid w:val="00AC7576"/>
    <w:rsid w:val="00AC780A"/>
    <w:rsid w:val="00AC7CD6"/>
    <w:rsid w:val="00AD02A8"/>
    <w:rsid w:val="00AD394D"/>
    <w:rsid w:val="00AD694B"/>
    <w:rsid w:val="00AD7995"/>
    <w:rsid w:val="00AD7DCC"/>
    <w:rsid w:val="00AE0789"/>
    <w:rsid w:val="00AE0DBE"/>
    <w:rsid w:val="00AE0FB9"/>
    <w:rsid w:val="00AE4834"/>
    <w:rsid w:val="00AE61CD"/>
    <w:rsid w:val="00AF0248"/>
    <w:rsid w:val="00AF0B53"/>
    <w:rsid w:val="00AF0BDC"/>
    <w:rsid w:val="00AF1CF0"/>
    <w:rsid w:val="00AF2211"/>
    <w:rsid w:val="00AF3577"/>
    <w:rsid w:val="00AF5296"/>
    <w:rsid w:val="00AF6917"/>
    <w:rsid w:val="00AF7CD7"/>
    <w:rsid w:val="00B00453"/>
    <w:rsid w:val="00B03AC7"/>
    <w:rsid w:val="00B04E77"/>
    <w:rsid w:val="00B05276"/>
    <w:rsid w:val="00B05653"/>
    <w:rsid w:val="00B0646D"/>
    <w:rsid w:val="00B078C8"/>
    <w:rsid w:val="00B100F6"/>
    <w:rsid w:val="00B10A28"/>
    <w:rsid w:val="00B113C2"/>
    <w:rsid w:val="00B12014"/>
    <w:rsid w:val="00B12AC3"/>
    <w:rsid w:val="00B13433"/>
    <w:rsid w:val="00B13CEC"/>
    <w:rsid w:val="00B13D7C"/>
    <w:rsid w:val="00B15F29"/>
    <w:rsid w:val="00B16184"/>
    <w:rsid w:val="00B179C9"/>
    <w:rsid w:val="00B2035F"/>
    <w:rsid w:val="00B203AE"/>
    <w:rsid w:val="00B2044D"/>
    <w:rsid w:val="00B21719"/>
    <w:rsid w:val="00B2176F"/>
    <w:rsid w:val="00B2207C"/>
    <w:rsid w:val="00B225D3"/>
    <w:rsid w:val="00B239EA"/>
    <w:rsid w:val="00B245E0"/>
    <w:rsid w:val="00B24B2A"/>
    <w:rsid w:val="00B26775"/>
    <w:rsid w:val="00B279B4"/>
    <w:rsid w:val="00B30968"/>
    <w:rsid w:val="00B30BF8"/>
    <w:rsid w:val="00B32D4A"/>
    <w:rsid w:val="00B33AB7"/>
    <w:rsid w:val="00B358B3"/>
    <w:rsid w:val="00B36958"/>
    <w:rsid w:val="00B37D3C"/>
    <w:rsid w:val="00B401D3"/>
    <w:rsid w:val="00B4173C"/>
    <w:rsid w:val="00B41CFD"/>
    <w:rsid w:val="00B42317"/>
    <w:rsid w:val="00B42CC8"/>
    <w:rsid w:val="00B439F8"/>
    <w:rsid w:val="00B44C05"/>
    <w:rsid w:val="00B44E92"/>
    <w:rsid w:val="00B45790"/>
    <w:rsid w:val="00B4611D"/>
    <w:rsid w:val="00B4743A"/>
    <w:rsid w:val="00B5347D"/>
    <w:rsid w:val="00B53F9C"/>
    <w:rsid w:val="00B54EFF"/>
    <w:rsid w:val="00B550EC"/>
    <w:rsid w:val="00B55317"/>
    <w:rsid w:val="00B55853"/>
    <w:rsid w:val="00B57201"/>
    <w:rsid w:val="00B57A3E"/>
    <w:rsid w:val="00B60952"/>
    <w:rsid w:val="00B60A15"/>
    <w:rsid w:val="00B60A62"/>
    <w:rsid w:val="00B628C2"/>
    <w:rsid w:val="00B65EE9"/>
    <w:rsid w:val="00B67110"/>
    <w:rsid w:val="00B675E7"/>
    <w:rsid w:val="00B708EB"/>
    <w:rsid w:val="00B709DA"/>
    <w:rsid w:val="00B71029"/>
    <w:rsid w:val="00B714C6"/>
    <w:rsid w:val="00B71AC2"/>
    <w:rsid w:val="00B71BB3"/>
    <w:rsid w:val="00B732B3"/>
    <w:rsid w:val="00B7379A"/>
    <w:rsid w:val="00B75891"/>
    <w:rsid w:val="00B80A53"/>
    <w:rsid w:val="00B81230"/>
    <w:rsid w:val="00B81845"/>
    <w:rsid w:val="00B84B54"/>
    <w:rsid w:val="00B84EE5"/>
    <w:rsid w:val="00B8578F"/>
    <w:rsid w:val="00B8627D"/>
    <w:rsid w:val="00B9123D"/>
    <w:rsid w:val="00B93083"/>
    <w:rsid w:val="00B939E9"/>
    <w:rsid w:val="00B93A96"/>
    <w:rsid w:val="00B94A6F"/>
    <w:rsid w:val="00B957C0"/>
    <w:rsid w:val="00B971A7"/>
    <w:rsid w:val="00B977EB"/>
    <w:rsid w:val="00B97894"/>
    <w:rsid w:val="00BA1BB8"/>
    <w:rsid w:val="00BA264A"/>
    <w:rsid w:val="00BA280B"/>
    <w:rsid w:val="00BA2E38"/>
    <w:rsid w:val="00BA362D"/>
    <w:rsid w:val="00BA39BB"/>
    <w:rsid w:val="00BA51BD"/>
    <w:rsid w:val="00BA51D4"/>
    <w:rsid w:val="00BA58DE"/>
    <w:rsid w:val="00BA60AE"/>
    <w:rsid w:val="00BA63EC"/>
    <w:rsid w:val="00BA6BFD"/>
    <w:rsid w:val="00BA6CEB"/>
    <w:rsid w:val="00BA73FC"/>
    <w:rsid w:val="00BB191C"/>
    <w:rsid w:val="00BB2069"/>
    <w:rsid w:val="00BB570C"/>
    <w:rsid w:val="00BB5921"/>
    <w:rsid w:val="00BB5BD7"/>
    <w:rsid w:val="00BB6DC0"/>
    <w:rsid w:val="00BB781F"/>
    <w:rsid w:val="00BC138F"/>
    <w:rsid w:val="00BC1A06"/>
    <w:rsid w:val="00BC1C85"/>
    <w:rsid w:val="00BC1ED2"/>
    <w:rsid w:val="00BC3F52"/>
    <w:rsid w:val="00BC403F"/>
    <w:rsid w:val="00BC5C60"/>
    <w:rsid w:val="00BC5EDF"/>
    <w:rsid w:val="00BC74DE"/>
    <w:rsid w:val="00BC7A31"/>
    <w:rsid w:val="00BC7A39"/>
    <w:rsid w:val="00BC7AB6"/>
    <w:rsid w:val="00BD1D0C"/>
    <w:rsid w:val="00BD2BD8"/>
    <w:rsid w:val="00BD2F42"/>
    <w:rsid w:val="00BD4D16"/>
    <w:rsid w:val="00BD5179"/>
    <w:rsid w:val="00BD5A19"/>
    <w:rsid w:val="00BD5B8E"/>
    <w:rsid w:val="00BD74F6"/>
    <w:rsid w:val="00BE0CB7"/>
    <w:rsid w:val="00BE2151"/>
    <w:rsid w:val="00BE2A23"/>
    <w:rsid w:val="00BE3540"/>
    <w:rsid w:val="00BE6A34"/>
    <w:rsid w:val="00BE6F8E"/>
    <w:rsid w:val="00BE718A"/>
    <w:rsid w:val="00BF0828"/>
    <w:rsid w:val="00BF0AC1"/>
    <w:rsid w:val="00BF10EC"/>
    <w:rsid w:val="00BF5875"/>
    <w:rsid w:val="00BF6318"/>
    <w:rsid w:val="00BF6811"/>
    <w:rsid w:val="00BF683F"/>
    <w:rsid w:val="00BF7012"/>
    <w:rsid w:val="00C01CE6"/>
    <w:rsid w:val="00C024A6"/>
    <w:rsid w:val="00C03CAA"/>
    <w:rsid w:val="00C03F69"/>
    <w:rsid w:val="00C067BD"/>
    <w:rsid w:val="00C07983"/>
    <w:rsid w:val="00C10F27"/>
    <w:rsid w:val="00C126E8"/>
    <w:rsid w:val="00C12E17"/>
    <w:rsid w:val="00C14069"/>
    <w:rsid w:val="00C154C9"/>
    <w:rsid w:val="00C20166"/>
    <w:rsid w:val="00C221DA"/>
    <w:rsid w:val="00C231C7"/>
    <w:rsid w:val="00C23688"/>
    <w:rsid w:val="00C23762"/>
    <w:rsid w:val="00C242A8"/>
    <w:rsid w:val="00C264A3"/>
    <w:rsid w:val="00C269C9"/>
    <w:rsid w:val="00C2704E"/>
    <w:rsid w:val="00C2786F"/>
    <w:rsid w:val="00C2789A"/>
    <w:rsid w:val="00C30E1E"/>
    <w:rsid w:val="00C310D8"/>
    <w:rsid w:val="00C317F0"/>
    <w:rsid w:val="00C328E8"/>
    <w:rsid w:val="00C330BE"/>
    <w:rsid w:val="00C33336"/>
    <w:rsid w:val="00C3591C"/>
    <w:rsid w:val="00C367BE"/>
    <w:rsid w:val="00C36F03"/>
    <w:rsid w:val="00C37561"/>
    <w:rsid w:val="00C41622"/>
    <w:rsid w:val="00C42829"/>
    <w:rsid w:val="00C43C67"/>
    <w:rsid w:val="00C43DD2"/>
    <w:rsid w:val="00C4726E"/>
    <w:rsid w:val="00C4767E"/>
    <w:rsid w:val="00C51E69"/>
    <w:rsid w:val="00C55B78"/>
    <w:rsid w:val="00C55F2C"/>
    <w:rsid w:val="00C567CD"/>
    <w:rsid w:val="00C57F02"/>
    <w:rsid w:val="00C62940"/>
    <w:rsid w:val="00C64221"/>
    <w:rsid w:val="00C65BBB"/>
    <w:rsid w:val="00C66B18"/>
    <w:rsid w:val="00C66C33"/>
    <w:rsid w:val="00C6767C"/>
    <w:rsid w:val="00C70FC2"/>
    <w:rsid w:val="00C72F1C"/>
    <w:rsid w:val="00C73C41"/>
    <w:rsid w:val="00C74470"/>
    <w:rsid w:val="00C748A3"/>
    <w:rsid w:val="00C74BD1"/>
    <w:rsid w:val="00C750FA"/>
    <w:rsid w:val="00C760C0"/>
    <w:rsid w:val="00C7617C"/>
    <w:rsid w:val="00C76775"/>
    <w:rsid w:val="00C77ECC"/>
    <w:rsid w:val="00C80BA6"/>
    <w:rsid w:val="00C80C4E"/>
    <w:rsid w:val="00C8383C"/>
    <w:rsid w:val="00C8456E"/>
    <w:rsid w:val="00C85167"/>
    <w:rsid w:val="00C85B87"/>
    <w:rsid w:val="00C85C6C"/>
    <w:rsid w:val="00C910C0"/>
    <w:rsid w:val="00C94832"/>
    <w:rsid w:val="00C9624E"/>
    <w:rsid w:val="00CA108E"/>
    <w:rsid w:val="00CA280C"/>
    <w:rsid w:val="00CA2CE0"/>
    <w:rsid w:val="00CA3C76"/>
    <w:rsid w:val="00CA4218"/>
    <w:rsid w:val="00CA5171"/>
    <w:rsid w:val="00CA5D04"/>
    <w:rsid w:val="00CA5E28"/>
    <w:rsid w:val="00CA6DC9"/>
    <w:rsid w:val="00CA7CB3"/>
    <w:rsid w:val="00CA7ED1"/>
    <w:rsid w:val="00CB0C78"/>
    <w:rsid w:val="00CB2570"/>
    <w:rsid w:val="00CB2B9E"/>
    <w:rsid w:val="00CB389E"/>
    <w:rsid w:val="00CB57D7"/>
    <w:rsid w:val="00CB6396"/>
    <w:rsid w:val="00CC0CA6"/>
    <w:rsid w:val="00CC33A7"/>
    <w:rsid w:val="00CC41BF"/>
    <w:rsid w:val="00CC4B94"/>
    <w:rsid w:val="00CC4D14"/>
    <w:rsid w:val="00CC525C"/>
    <w:rsid w:val="00CC7FBC"/>
    <w:rsid w:val="00CD0595"/>
    <w:rsid w:val="00CD2A9C"/>
    <w:rsid w:val="00CD36F2"/>
    <w:rsid w:val="00CD424B"/>
    <w:rsid w:val="00CD4B9D"/>
    <w:rsid w:val="00CD65BA"/>
    <w:rsid w:val="00CD78FF"/>
    <w:rsid w:val="00CE11B6"/>
    <w:rsid w:val="00CE1509"/>
    <w:rsid w:val="00CE43DB"/>
    <w:rsid w:val="00CE4CF1"/>
    <w:rsid w:val="00CE5084"/>
    <w:rsid w:val="00CE6A24"/>
    <w:rsid w:val="00CE785E"/>
    <w:rsid w:val="00CE7FBE"/>
    <w:rsid w:val="00CF0C2D"/>
    <w:rsid w:val="00CF675F"/>
    <w:rsid w:val="00CF6CBC"/>
    <w:rsid w:val="00CF70A7"/>
    <w:rsid w:val="00D01559"/>
    <w:rsid w:val="00D018E6"/>
    <w:rsid w:val="00D02039"/>
    <w:rsid w:val="00D03CD7"/>
    <w:rsid w:val="00D06257"/>
    <w:rsid w:val="00D075EE"/>
    <w:rsid w:val="00D109C1"/>
    <w:rsid w:val="00D10CD8"/>
    <w:rsid w:val="00D15743"/>
    <w:rsid w:val="00D167BF"/>
    <w:rsid w:val="00D17FB1"/>
    <w:rsid w:val="00D20FAF"/>
    <w:rsid w:val="00D21E0C"/>
    <w:rsid w:val="00D2228C"/>
    <w:rsid w:val="00D22666"/>
    <w:rsid w:val="00D25DB6"/>
    <w:rsid w:val="00D27B4D"/>
    <w:rsid w:val="00D3204C"/>
    <w:rsid w:val="00D32EF1"/>
    <w:rsid w:val="00D40510"/>
    <w:rsid w:val="00D40703"/>
    <w:rsid w:val="00D438BD"/>
    <w:rsid w:val="00D4397C"/>
    <w:rsid w:val="00D44080"/>
    <w:rsid w:val="00D45096"/>
    <w:rsid w:val="00D505C9"/>
    <w:rsid w:val="00D50DA9"/>
    <w:rsid w:val="00D51361"/>
    <w:rsid w:val="00D51F04"/>
    <w:rsid w:val="00D52C13"/>
    <w:rsid w:val="00D52E5D"/>
    <w:rsid w:val="00D61102"/>
    <w:rsid w:val="00D61D98"/>
    <w:rsid w:val="00D6283F"/>
    <w:rsid w:val="00D62C06"/>
    <w:rsid w:val="00D62C94"/>
    <w:rsid w:val="00D65E99"/>
    <w:rsid w:val="00D66243"/>
    <w:rsid w:val="00D66391"/>
    <w:rsid w:val="00D67627"/>
    <w:rsid w:val="00D705D4"/>
    <w:rsid w:val="00D7091C"/>
    <w:rsid w:val="00D71A8B"/>
    <w:rsid w:val="00D722B9"/>
    <w:rsid w:val="00D729EE"/>
    <w:rsid w:val="00D74523"/>
    <w:rsid w:val="00D82E12"/>
    <w:rsid w:val="00D8413D"/>
    <w:rsid w:val="00D86291"/>
    <w:rsid w:val="00D924B3"/>
    <w:rsid w:val="00D93006"/>
    <w:rsid w:val="00D96701"/>
    <w:rsid w:val="00DA0459"/>
    <w:rsid w:val="00DA09E2"/>
    <w:rsid w:val="00DA1177"/>
    <w:rsid w:val="00DA242C"/>
    <w:rsid w:val="00DA2736"/>
    <w:rsid w:val="00DA3DE9"/>
    <w:rsid w:val="00DA3FA1"/>
    <w:rsid w:val="00DA4D07"/>
    <w:rsid w:val="00DA4ED0"/>
    <w:rsid w:val="00DA50B5"/>
    <w:rsid w:val="00DA58F2"/>
    <w:rsid w:val="00DA5C39"/>
    <w:rsid w:val="00DB2045"/>
    <w:rsid w:val="00DB53D1"/>
    <w:rsid w:val="00DB5B36"/>
    <w:rsid w:val="00DB6294"/>
    <w:rsid w:val="00DB6D6B"/>
    <w:rsid w:val="00DB7CA9"/>
    <w:rsid w:val="00DC14BA"/>
    <w:rsid w:val="00DC1803"/>
    <w:rsid w:val="00DC1D0B"/>
    <w:rsid w:val="00DC1F49"/>
    <w:rsid w:val="00DC2441"/>
    <w:rsid w:val="00DC2D57"/>
    <w:rsid w:val="00DC2EC3"/>
    <w:rsid w:val="00DC3697"/>
    <w:rsid w:val="00DC4A34"/>
    <w:rsid w:val="00DC4E69"/>
    <w:rsid w:val="00DC546D"/>
    <w:rsid w:val="00DC55B7"/>
    <w:rsid w:val="00DC775E"/>
    <w:rsid w:val="00DD04D1"/>
    <w:rsid w:val="00DD107A"/>
    <w:rsid w:val="00DD15DA"/>
    <w:rsid w:val="00DD264D"/>
    <w:rsid w:val="00DD3732"/>
    <w:rsid w:val="00DD3F46"/>
    <w:rsid w:val="00DD42F7"/>
    <w:rsid w:val="00DD42FC"/>
    <w:rsid w:val="00DD47A3"/>
    <w:rsid w:val="00DD59C5"/>
    <w:rsid w:val="00DE0FD3"/>
    <w:rsid w:val="00DE1E5D"/>
    <w:rsid w:val="00DE21FE"/>
    <w:rsid w:val="00DE22D1"/>
    <w:rsid w:val="00DE405B"/>
    <w:rsid w:val="00DE4142"/>
    <w:rsid w:val="00DE452F"/>
    <w:rsid w:val="00DE4D9C"/>
    <w:rsid w:val="00DE6EDB"/>
    <w:rsid w:val="00DE73F1"/>
    <w:rsid w:val="00DF054E"/>
    <w:rsid w:val="00DF1607"/>
    <w:rsid w:val="00DF2872"/>
    <w:rsid w:val="00DF3A21"/>
    <w:rsid w:val="00DF3B70"/>
    <w:rsid w:val="00DF411B"/>
    <w:rsid w:val="00DF515A"/>
    <w:rsid w:val="00DF5525"/>
    <w:rsid w:val="00DF587D"/>
    <w:rsid w:val="00DF725B"/>
    <w:rsid w:val="00E001BA"/>
    <w:rsid w:val="00E00577"/>
    <w:rsid w:val="00E008FE"/>
    <w:rsid w:val="00E00E02"/>
    <w:rsid w:val="00E013E3"/>
    <w:rsid w:val="00E020DC"/>
    <w:rsid w:val="00E021E3"/>
    <w:rsid w:val="00E0391B"/>
    <w:rsid w:val="00E045B4"/>
    <w:rsid w:val="00E045DF"/>
    <w:rsid w:val="00E0478D"/>
    <w:rsid w:val="00E05722"/>
    <w:rsid w:val="00E05975"/>
    <w:rsid w:val="00E060F6"/>
    <w:rsid w:val="00E0789F"/>
    <w:rsid w:val="00E079A9"/>
    <w:rsid w:val="00E07ECE"/>
    <w:rsid w:val="00E11E31"/>
    <w:rsid w:val="00E1441D"/>
    <w:rsid w:val="00E14DFF"/>
    <w:rsid w:val="00E1546D"/>
    <w:rsid w:val="00E16534"/>
    <w:rsid w:val="00E16E56"/>
    <w:rsid w:val="00E16F35"/>
    <w:rsid w:val="00E20C79"/>
    <w:rsid w:val="00E21599"/>
    <w:rsid w:val="00E215F8"/>
    <w:rsid w:val="00E216C1"/>
    <w:rsid w:val="00E21777"/>
    <w:rsid w:val="00E21FB0"/>
    <w:rsid w:val="00E2226B"/>
    <w:rsid w:val="00E2236B"/>
    <w:rsid w:val="00E223B9"/>
    <w:rsid w:val="00E235FD"/>
    <w:rsid w:val="00E23C28"/>
    <w:rsid w:val="00E23DE0"/>
    <w:rsid w:val="00E24F18"/>
    <w:rsid w:val="00E25614"/>
    <w:rsid w:val="00E25700"/>
    <w:rsid w:val="00E25A01"/>
    <w:rsid w:val="00E25EB7"/>
    <w:rsid w:val="00E260B6"/>
    <w:rsid w:val="00E276BE"/>
    <w:rsid w:val="00E31EE0"/>
    <w:rsid w:val="00E34580"/>
    <w:rsid w:val="00E34CC3"/>
    <w:rsid w:val="00E35191"/>
    <w:rsid w:val="00E35D72"/>
    <w:rsid w:val="00E3641F"/>
    <w:rsid w:val="00E3760B"/>
    <w:rsid w:val="00E4181D"/>
    <w:rsid w:val="00E41C26"/>
    <w:rsid w:val="00E435DF"/>
    <w:rsid w:val="00E437C7"/>
    <w:rsid w:val="00E43A0D"/>
    <w:rsid w:val="00E43E18"/>
    <w:rsid w:val="00E4408D"/>
    <w:rsid w:val="00E445B4"/>
    <w:rsid w:val="00E44A77"/>
    <w:rsid w:val="00E44B08"/>
    <w:rsid w:val="00E46FDD"/>
    <w:rsid w:val="00E473C9"/>
    <w:rsid w:val="00E4746C"/>
    <w:rsid w:val="00E529C7"/>
    <w:rsid w:val="00E53984"/>
    <w:rsid w:val="00E5461A"/>
    <w:rsid w:val="00E54EE8"/>
    <w:rsid w:val="00E556C8"/>
    <w:rsid w:val="00E5588A"/>
    <w:rsid w:val="00E55D71"/>
    <w:rsid w:val="00E55FC2"/>
    <w:rsid w:val="00E5781A"/>
    <w:rsid w:val="00E60511"/>
    <w:rsid w:val="00E62AB2"/>
    <w:rsid w:val="00E62AFD"/>
    <w:rsid w:val="00E6319B"/>
    <w:rsid w:val="00E63A6A"/>
    <w:rsid w:val="00E6589A"/>
    <w:rsid w:val="00E65DDC"/>
    <w:rsid w:val="00E66C1C"/>
    <w:rsid w:val="00E67278"/>
    <w:rsid w:val="00E67F73"/>
    <w:rsid w:val="00E709BD"/>
    <w:rsid w:val="00E73C61"/>
    <w:rsid w:val="00E74A9E"/>
    <w:rsid w:val="00E74D80"/>
    <w:rsid w:val="00E74E80"/>
    <w:rsid w:val="00E7561F"/>
    <w:rsid w:val="00E75930"/>
    <w:rsid w:val="00E776D4"/>
    <w:rsid w:val="00E80B65"/>
    <w:rsid w:val="00E8206A"/>
    <w:rsid w:val="00E82E17"/>
    <w:rsid w:val="00E83B8E"/>
    <w:rsid w:val="00E83EC1"/>
    <w:rsid w:val="00E8483A"/>
    <w:rsid w:val="00E84F52"/>
    <w:rsid w:val="00E86468"/>
    <w:rsid w:val="00E904BC"/>
    <w:rsid w:val="00E91493"/>
    <w:rsid w:val="00E941E1"/>
    <w:rsid w:val="00E9544E"/>
    <w:rsid w:val="00E95E35"/>
    <w:rsid w:val="00E9625A"/>
    <w:rsid w:val="00E97138"/>
    <w:rsid w:val="00EA0850"/>
    <w:rsid w:val="00EA1DE7"/>
    <w:rsid w:val="00EA36BD"/>
    <w:rsid w:val="00EA38F5"/>
    <w:rsid w:val="00EA4E4B"/>
    <w:rsid w:val="00EA5B6D"/>
    <w:rsid w:val="00EB1C7D"/>
    <w:rsid w:val="00EB22ED"/>
    <w:rsid w:val="00EB3034"/>
    <w:rsid w:val="00EB3211"/>
    <w:rsid w:val="00EB425C"/>
    <w:rsid w:val="00EB4616"/>
    <w:rsid w:val="00EB4C17"/>
    <w:rsid w:val="00EB5692"/>
    <w:rsid w:val="00EB6861"/>
    <w:rsid w:val="00EB6A72"/>
    <w:rsid w:val="00EC0B0E"/>
    <w:rsid w:val="00EC172B"/>
    <w:rsid w:val="00EC1FB4"/>
    <w:rsid w:val="00EC2938"/>
    <w:rsid w:val="00EC2A5B"/>
    <w:rsid w:val="00EC3B5F"/>
    <w:rsid w:val="00EC3E9C"/>
    <w:rsid w:val="00EC50CF"/>
    <w:rsid w:val="00EC684D"/>
    <w:rsid w:val="00EC7AF4"/>
    <w:rsid w:val="00ED05EE"/>
    <w:rsid w:val="00ED19A0"/>
    <w:rsid w:val="00ED2F74"/>
    <w:rsid w:val="00ED312D"/>
    <w:rsid w:val="00ED4158"/>
    <w:rsid w:val="00ED5A71"/>
    <w:rsid w:val="00ED7071"/>
    <w:rsid w:val="00EE021C"/>
    <w:rsid w:val="00EE0887"/>
    <w:rsid w:val="00EE103E"/>
    <w:rsid w:val="00EE2AFA"/>
    <w:rsid w:val="00EE3C86"/>
    <w:rsid w:val="00EE400B"/>
    <w:rsid w:val="00EE42BD"/>
    <w:rsid w:val="00EE4A58"/>
    <w:rsid w:val="00EE681D"/>
    <w:rsid w:val="00EE6827"/>
    <w:rsid w:val="00EF0295"/>
    <w:rsid w:val="00EF1E9A"/>
    <w:rsid w:val="00EF1F03"/>
    <w:rsid w:val="00EF2653"/>
    <w:rsid w:val="00EF379E"/>
    <w:rsid w:val="00EF4104"/>
    <w:rsid w:val="00EF4FEC"/>
    <w:rsid w:val="00EF527C"/>
    <w:rsid w:val="00EF5517"/>
    <w:rsid w:val="00F00753"/>
    <w:rsid w:val="00F024D3"/>
    <w:rsid w:val="00F02AAB"/>
    <w:rsid w:val="00F02E89"/>
    <w:rsid w:val="00F03304"/>
    <w:rsid w:val="00F04379"/>
    <w:rsid w:val="00F053B1"/>
    <w:rsid w:val="00F058E0"/>
    <w:rsid w:val="00F072E9"/>
    <w:rsid w:val="00F077E5"/>
    <w:rsid w:val="00F07A2B"/>
    <w:rsid w:val="00F1114F"/>
    <w:rsid w:val="00F12AEF"/>
    <w:rsid w:val="00F1414D"/>
    <w:rsid w:val="00F15324"/>
    <w:rsid w:val="00F1658F"/>
    <w:rsid w:val="00F16A86"/>
    <w:rsid w:val="00F17905"/>
    <w:rsid w:val="00F179B7"/>
    <w:rsid w:val="00F217E6"/>
    <w:rsid w:val="00F218E8"/>
    <w:rsid w:val="00F249AA"/>
    <w:rsid w:val="00F249E8"/>
    <w:rsid w:val="00F26FAC"/>
    <w:rsid w:val="00F2706F"/>
    <w:rsid w:val="00F274AC"/>
    <w:rsid w:val="00F27EEB"/>
    <w:rsid w:val="00F3058F"/>
    <w:rsid w:val="00F30F68"/>
    <w:rsid w:val="00F311A4"/>
    <w:rsid w:val="00F31720"/>
    <w:rsid w:val="00F3259C"/>
    <w:rsid w:val="00F3476B"/>
    <w:rsid w:val="00F34943"/>
    <w:rsid w:val="00F36F00"/>
    <w:rsid w:val="00F3704F"/>
    <w:rsid w:val="00F37FA5"/>
    <w:rsid w:val="00F40535"/>
    <w:rsid w:val="00F427CB"/>
    <w:rsid w:val="00F42EC1"/>
    <w:rsid w:val="00F43505"/>
    <w:rsid w:val="00F43AE2"/>
    <w:rsid w:val="00F45196"/>
    <w:rsid w:val="00F45868"/>
    <w:rsid w:val="00F45B62"/>
    <w:rsid w:val="00F45DC2"/>
    <w:rsid w:val="00F46196"/>
    <w:rsid w:val="00F469B2"/>
    <w:rsid w:val="00F5303A"/>
    <w:rsid w:val="00F539ED"/>
    <w:rsid w:val="00F5478E"/>
    <w:rsid w:val="00F54D8A"/>
    <w:rsid w:val="00F5557B"/>
    <w:rsid w:val="00F55588"/>
    <w:rsid w:val="00F5570A"/>
    <w:rsid w:val="00F56F4E"/>
    <w:rsid w:val="00F57CD5"/>
    <w:rsid w:val="00F60B96"/>
    <w:rsid w:val="00F60C5E"/>
    <w:rsid w:val="00F60D26"/>
    <w:rsid w:val="00F615B0"/>
    <w:rsid w:val="00F61829"/>
    <w:rsid w:val="00F62111"/>
    <w:rsid w:val="00F6406C"/>
    <w:rsid w:val="00F6449E"/>
    <w:rsid w:val="00F65FE9"/>
    <w:rsid w:val="00F66F30"/>
    <w:rsid w:val="00F66F3A"/>
    <w:rsid w:val="00F67C4B"/>
    <w:rsid w:val="00F67F61"/>
    <w:rsid w:val="00F72B2B"/>
    <w:rsid w:val="00F74860"/>
    <w:rsid w:val="00F76211"/>
    <w:rsid w:val="00F76F52"/>
    <w:rsid w:val="00F827C2"/>
    <w:rsid w:val="00F836DA"/>
    <w:rsid w:val="00F83E1D"/>
    <w:rsid w:val="00F84FC4"/>
    <w:rsid w:val="00F8505C"/>
    <w:rsid w:val="00F85829"/>
    <w:rsid w:val="00F86DA3"/>
    <w:rsid w:val="00F872EB"/>
    <w:rsid w:val="00F904BC"/>
    <w:rsid w:val="00F92255"/>
    <w:rsid w:val="00F923AF"/>
    <w:rsid w:val="00F92485"/>
    <w:rsid w:val="00F94336"/>
    <w:rsid w:val="00F9464C"/>
    <w:rsid w:val="00F9525D"/>
    <w:rsid w:val="00F97A29"/>
    <w:rsid w:val="00FA04A2"/>
    <w:rsid w:val="00FA177B"/>
    <w:rsid w:val="00FA2299"/>
    <w:rsid w:val="00FA2865"/>
    <w:rsid w:val="00FA2BF9"/>
    <w:rsid w:val="00FA4514"/>
    <w:rsid w:val="00FA49BC"/>
    <w:rsid w:val="00FA604A"/>
    <w:rsid w:val="00FB0527"/>
    <w:rsid w:val="00FB0E28"/>
    <w:rsid w:val="00FB16BF"/>
    <w:rsid w:val="00FB2862"/>
    <w:rsid w:val="00FB3293"/>
    <w:rsid w:val="00FB375C"/>
    <w:rsid w:val="00FB43B9"/>
    <w:rsid w:val="00FB4DFA"/>
    <w:rsid w:val="00FB4FBB"/>
    <w:rsid w:val="00FB58AA"/>
    <w:rsid w:val="00FB69AD"/>
    <w:rsid w:val="00FB77B7"/>
    <w:rsid w:val="00FC2516"/>
    <w:rsid w:val="00FC2B9D"/>
    <w:rsid w:val="00FC2BDD"/>
    <w:rsid w:val="00FC339B"/>
    <w:rsid w:val="00FC5552"/>
    <w:rsid w:val="00FC75FD"/>
    <w:rsid w:val="00FD01EE"/>
    <w:rsid w:val="00FD0C2C"/>
    <w:rsid w:val="00FD159A"/>
    <w:rsid w:val="00FD1AFE"/>
    <w:rsid w:val="00FD1F72"/>
    <w:rsid w:val="00FD2C7E"/>
    <w:rsid w:val="00FD3D6A"/>
    <w:rsid w:val="00FD515A"/>
    <w:rsid w:val="00FD5621"/>
    <w:rsid w:val="00FD568C"/>
    <w:rsid w:val="00FD6B1D"/>
    <w:rsid w:val="00FD7E74"/>
    <w:rsid w:val="00FE0102"/>
    <w:rsid w:val="00FE08E7"/>
    <w:rsid w:val="00FE463C"/>
    <w:rsid w:val="00FE5B91"/>
    <w:rsid w:val="00FE5FDB"/>
    <w:rsid w:val="00FE7FCB"/>
    <w:rsid w:val="00FF0550"/>
    <w:rsid w:val="00FF072C"/>
    <w:rsid w:val="00FF08F6"/>
    <w:rsid w:val="00FF1976"/>
    <w:rsid w:val="00FF2A8F"/>
    <w:rsid w:val="00FF3004"/>
    <w:rsid w:val="00FF3B24"/>
    <w:rsid w:val="00FF3F99"/>
    <w:rsid w:val="00FF4B49"/>
    <w:rsid w:val="00FF59DC"/>
    <w:rsid w:val="00FF65EF"/>
    <w:rsid w:val="00FF6CAC"/>
    <w:rsid w:val="00FF6D8D"/>
    <w:rsid w:val="00FF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76211"/>
    <w:pPr>
      <w:ind w:left="720"/>
      <w:contextualSpacing/>
    </w:pPr>
    <w:rPr>
      <w:rFonts w:ascii="Calibri" w:eastAsia="Times New Roman" w:hAnsi="Calibri" w:cs="Times New Roman"/>
      <w:lang w:val="en-US" w:bidi="en-US"/>
    </w:rPr>
  </w:style>
  <w:style w:type="table" w:styleId="a5">
    <w:name w:val="Table Grid"/>
    <w:basedOn w:val="a1"/>
    <w:uiPriority w:val="59"/>
    <w:rsid w:val="00581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C3E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B7FA3-DFD2-42BF-B35F-47020B55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1671</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Dexp</cp:lastModifiedBy>
  <cp:revision>16</cp:revision>
  <cp:lastPrinted>2022-10-06T15:47:00Z</cp:lastPrinted>
  <dcterms:created xsi:type="dcterms:W3CDTF">2019-09-18T18:24:00Z</dcterms:created>
  <dcterms:modified xsi:type="dcterms:W3CDTF">2023-09-04T12:44:00Z</dcterms:modified>
</cp:coreProperties>
</file>